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4CC4DB" w14:textId="77777777" w:rsidR="005C4FEE" w:rsidRDefault="005C4FEE" w:rsidP="00D07801">
      <w:pPr>
        <w:pBdr>
          <w:top w:val="nil"/>
          <w:left w:val="nil"/>
          <w:bottom w:val="nil"/>
          <w:right w:val="nil"/>
          <w:between w:val="nil"/>
        </w:pBdr>
        <w:jc w:val="center"/>
        <w:rPr>
          <w:color w:val="000000"/>
          <w:sz w:val="28"/>
          <w:szCs w:val="28"/>
        </w:rPr>
      </w:pPr>
    </w:p>
    <w:p w14:paraId="51BB4D2E" w14:textId="7ECCC0A8" w:rsidR="00796B34" w:rsidRPr="00BD3DDB" w:rsidRDefault="00796B34" w:rsidP="00796B34">
      <w:pPr>
        <w:pBdr>
          <w:top w:val="nil"/>
          <w:left w:val="nil"/>
          <w:bottom w:val="nil"/>
          <w:right w:val="nil"/>
          <w:between w:val="nil"/>
        </w:pBdr>
        <w:jc w:val="center"/>
        <w:rPr>
          <w:b/>
          <w:color w:val="000000"/>
          <w:sz w:val="28"/>
          <w:szCs w:val="28"/>
        </w:rPr>
      </w:pPr>
      <w:r w:rsidRPr="00BD3DDB">
        <w:rPr>
          <w:b/>
          <w:color w:val="000000"/>
          <w:sz w:val="28"/>
          <w:szCs w:val="28"/>
        </w:rPr>
        <w:t>Федеральное государственное образовательное бюджетное учреждение высшего образования</w:t>
      </w:r>
    </w:p>
    <w:p w14:paraId="198CC81D" w14:textId="77777777" w:rsidR="00796B34" w:rsidRDefault="00796B34" w:rsidP="00796B34">
      <w:pPr>
        <w:pBdr>
          <w:top w:val="nil"/>
          <w:left w:val="nil"/>
          <w:bottom w:val="nil"/>
          <w:right w:val="nil"/>
          <w:between w:val="nil"/>
        </w:pBdr>
        <w:jc w:val="center"/>
        <w:rPr>
          <w:b/>
          <w:color w:val="000000"/>
          <w:sz w:val="28"/>
          <w:szCs w:val="28"/>
        </w:rPr>
      </w:pPr>
    </w:p>
    <w:p w14:paraId="48E5B150" w14:textId="77777777" w:rsidR="00796B34" w:rsidRPr="00BD3DDB" w:rsidRDefault="00796B34" w:rsidP="00796B34">
      <w:pPr>
        <w:pBdr>
          <w:top w:val="nil"/>
          <w:left w:val="nil"/>
          <w:bottom w:val="nil"/>
          <w:right w:val="nil"/>
          <w:between w:val="nil"/>
        </w:pBdr>
        <w:jc w:val="center"/>
        <w:rPr>
          <w:b/>
          <w:color w:val="000000"/>
          <w:sz w:val="28"/>
          <w:szCs w:val="28"/>
        </w:rPr>
      </w:pPr>
      <w:r w:rsidRPr="00BD3DDB">
        <w:rPr>
          <w:b/>
          <w:color w:val="000000"/>
          <w:sz w:val="28"/>
          <w:szCs w:val="28"/>
        </w:rPr>
        <w:t xml:space="preserve">«ФИНАНСОВЫЙ УНИВЕРСИТЕТ </w:t>
      </w:r>
    </w:p>
    <w:p w14:paraId="2ED02D6B" w14:textId="77777777" w:rsidR="00796B34" w:rsidRPr="00BD3DDB" w:rsidRDefault="00796B34" w:rsidP="00796B34">
      <w:pPr>
        <w:pBdr>
          <w:top w:val="nil"/>
          <w:left w:val="nil"/>
          <w:bottom w:val="nil"/>
          <w:right w:val="nil"/>
          <w:between w:val="nil"/>
        </w:pBdr>
        <w:jc w:val="center"/>
        <w:rPr>
          <w:b/>
          <w:color w:val="000000"/>
          <w:sz w:val="28"/>
          <w:szCs w:val="28"/>
        </w:rPr>
      </w:pPr>
      <w:r w:rsidRPr="00BD3DDB">
        <w:rPr>
          <w:b/>
          <w:color w:val="000000"/>
          <w:sz w:val="28"/>
          <w:szCs w:val="28"/>
        </w:rPr>
        <w:t>ПРИ ПРАВИТЕЛЬСТВЕ РОССИЙСКОЙ ФЕДЕРАЦИИ»</w:t>
      </w:r>
    </w:p>
    <w:p w14:paraId="036B362B" w14:textId="77777777" w:rsidR="00796B34" w:rsidRPr="00BD3DDB" w:rsidRDefault="00796B34" w:rsidP="00796B34">
      <w:pPr>
        <w:pBdr>
          <w:top w:val="nil"/>
          <w:left w:val="nil"/>
          <w:bottom w:val="nil"/>
          <w:right w:val="nil"/>
          <w:between w:val="nil"/>
        </w:pBdr>
        <w:jc w:val="center"/>
        <w:rPr>
          <w:b/>
          <w:color w:val="000000"/>
          <w:sz w:val="28"/>
          <w:szCs w:val="28"/>
        </w:rPr>
      </w:pPr>
      <w:r w:rsidRPr="00BD3DDB">
        <w:rPr>
          <w:b/>
          <w:color w:val="000000"/>
          <w:sz w:val="28"/>
          <w:szCs w:val="28"/>
        </w:rPr>
        <w:t>(Финансовый университет)</w:t>
      </w:r>
    </w:p>
    <w:p w14:paraId="4309D05C" w14:textId="77777777" w:rsidR="00796B34" w:rsidRPr="002D6DC8" w:rsidRDefault="00796B34" w:rsidP="00796B34">
      <w:pPr>
        <w:pBdr>
          <w:top w:val="nil"/>
          <w:left w:val="nil"/>
          <w:bottom w:val="nil"/>
          <w:right w:val="nil"/>
          <w:between w:val="nil"/>
        </w:pBdr>
        <w:jc w:val="center"/>
        <w:rPr>
          <w:b/>
          <w:bCs/>
          <w:color w:val="000000"/>
          <w:sz w:val="28"/>
          <w:szCs w:val="28"/>
        </w:rPr>
      </w:pPr>
    </w:p>
    <w:p w14:paraId="6A8B30DC" w14:textId="77777777" w:rsidR="00796B34" w:rsidRDefault="00796B34" w:rsidP="00796B34">
      <w:pPr>
        <w:pBdr>
          <w:top w:val="nil"/>
          <w:left w:val="nil"/>
          <w:bottom w:val="nil"/>
          <w:right w:val="nil"/>
          <w:between w:val="nil"/>
        </w:pBdr>
        <w:jc w:val="center"/>
        <w:rPr>
          <w:color w:val="000000"/>
          <w:sz w:val="28"/>
          <w:szCs w:val="28"/>
        </w:rPr>
      </w:pPr>
    </w:p>
    <w:p w14:paraId="78DE6726" w14:textId="77777777" w:rsidR="00796B34" w:rsidRDefault="00796B34" w:rsidP="00796B34">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796B34" w:rsidRPr="00D83C25" w14:paraId="71691772" w14:textId="77777777" w:rsidTr="00796B34">
        <w:trPr>
          <w:jc w:val="right"/>
        </w:trPr>
        <w:tc>
          <w:tcPr>
            <w:tcW w:w="5240" w:type="dxa"/>
            <w:shd w:val="clear" w:color="auto" w:fill="auto"/>
          </w:tcPr>
          <w:p w14:paraId="072806FB" w14:textId="77777777" w:rsidR="00796B34" w:rsidRPr="00D83C25" w:rsidRDefault="00796B34" w:rsidP="00796B34">
            <w:pPr>
              <w:rPr>
                <w:rFonts w:eastAsia="Calibri"/>
                <w:b/>
                <w:caps/>
                <w:sz w:val="28"/>
                <w:szCs w:val="28"/>
                <w:lang w:eastAsia="en-US"/>
              </w:rPr>
            </w:pPr>
          </w:p>
        </w:tc>
        <w:tc>
          <w:tcPr>
            <w:tcW w:w="4105" w:type="dxa"/>
            <w:shd w:val="clear" w:color="auto" w:fill="auto"/>
          </w:tcPr>
          <w:p w14:paraId="25A08D7F" w14:textId="77777777" w:rsidR="00796B34" w:rsidRPr="00D83C25" w:rsidRDefault="00796B34" w:rsidP="00796B34">
            <w:pPr>
              <w:rPr>
                <w:rFonts w:eastAsia="Calibri"/>
                <w:sz w:val="28"/>
                <w:szCs w:val="28"/>
                <w:lang w:eastAsia="en-US"/>
              </w:rPr>
            </w:pPr>
            <w:r w:rsidRPr="00D83C25">
              <w:rPr>
                <w:rFonts w:eastAsia="Calibri"/>
                <w:sz w:val="28"/>
                <w:szCs w:val="28"/>
                <w:lang w:eastAsia="en-US"/>
              </w:rPr>
              <w:t>УТВЕРЖДАЮ</w:t>
            </w:r>
          </w:p>
          <w:p w14:paraId="1B611176" w14:textId="77777777" w:rsidR="00796B34" w:rsidRDefault="00796B34" w:rsidP="00796B34">
            <w:pPr>
              <w:rPr>
                <w:sz w:val="28"/>
                <w:szCs w:val="28"/>
              </w:rPr>
            </w:pPr>
          </w:p>
          <w:p w14:paraId="75E7AAEA" w14:textId="77777777" w:rsidR="00796B34" w:rsidRPr="004E6EEC" w:rsidRDefault="00796B34" w:rsidP="00796B34">
            <w:pPr>
              <w:rPr>
                <w:sz w:val="28"/>
                <w:szCs w:val="28"/>
              </w:rPr>
            </w:pPr>
            <w:r>
              <w:rPr>
                <w:sz w:val="28"/>
                <w:szCs w:val="28"/>
              </w:rPr>
              <w:t>Проректор по учебной и методической работе</w:t>
            </w:r>
            <w:r w:rsidRPr="004E6EEC">
              <w:rPr>
                <w:sz w:val="28"/>
                <w:szCs w:val="28"/>
              </w:rPr>
              <w:t xml:space="preserve">  </w:t>
            </w:r>
          </w:p>
          <w:p w14:paraId="5394C50C" w14:textId="77777777" w:rsidR="00796B34" w:rsidRPr="00D83C25" w:rsidRDefault="00796B34" w:rsidP="00796B34">
            <w:pPr>
              <w:rPr>
                <w:rFonts w:eastAsia="Calibri"/>
                <w:sz w:val="28"/>
                <w:szCs w:val="28"/>
                <w:lang w:eastAsia="en-US"/>
              </w:rPr>
            </w:pPr>
            <w:r w:rsidRPr="00D83C25">
              <w:rPr>
                <w:rFonts w:eastAsia="Calibri"/>
                <w:sz w:val="28"/>
                <w:szCs w:val="28"/>
                <w:lang w:eastAsia="en-US"/>
              </w:rPr>
              <w:t xml:space="preserve"> </w:t>
            </w:r>
          </w:p>
          <w:p w14:paraId="0D5848E3" w14:textId="77777777" w:rsidR="00796B34" w:rsidRPr="004E6EEC" w:rsidRDefault="00796B34" w:rsidP="00796B34">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5E097E46" w14:textId="77777777" w:rsidR="00000C4D" w:rsidRDefault="00000C4D" w:rsidP="00000C4D">
            <w:pPr>
              <w:spacing w:line="360" w:lineRule="auto"/>
              <w:rPr>
                <w:sz w:val="28"/>
                <w:szCs w:val="28"/>
              </w:rPr>
            </w:pPr>
            <w:r>
              <w:rPr>
                <w:sz w:val="28"/>
                <w:szCs w:val="28"/>
              </w:rPr>
              <w:t>«23» мая 2024 г.</w:t>
            </w:r>
          </w:p>
          <w:p w14:paraId="47CF291D" w14:textId="77777777" w:rsidR="00796B34" w:rsidRPr="00D83C25" w:rsidRDefault="00796B34" w:rsidP="00796B34">
            <w:pPr>
              <w:rPr>
                <w:rFonts w:eastAsia="Calibri"/>
                <w:sz w:val="28"/>
                <w:szCs w:val="28"/>
                <w:lang w:eastAsia="en-US"/>
              </w:rPr>
            </w:pPr>
          </w:p>
        </w:tc>
      </w:tr>
    </w:tbl>
    <w:p w14:paraId="3AC85AA0" w14:textId="570E1152" w:rsidR="00D07801" w:rsidRDefault="00D07801" w:rsidP="00796B34">
      <w:pPr>
        <w:pBdr>
          <w:top w:val="nil"/>
          <w:left w:val="nil"/>
          <w:bottom w:val="nil"/>
          <w:right w:val="nil"/>
          <w:between w:val="nil"/>
        </w:pBdr>
        <w:jc w:val="center"/>
        <w:rPr>
          <w:sz w:val="28"/>
          <w:szCs w:val="28"/>
        </w:rPr>
      </w:pPr>
    </w:p>
    <w:p w14:paraId="3349733C" w14:textId="77777777" w:rsidR="00D07801" w:rsidRDefault="00D07801" w:rsidP="00D07801">
      <w:pPr>
        <w:ind w:left="5387"/>
        <w:rPr>
          <w:sz w:val="28"/>
          <w:szCs w:val="28"/>
        </w:rPr>
      </w:pPr>
    </w:p>
    <w:p w14:paraId="23D686BC" w14:textId="77777777" w:rsidR="00D07801" w:rsidRDefault="00D07801" w:rsidP="00D07801">
      <w:pPr>
        <w:pBdr>
          <w:top w:val="nil"/>
          <w:left w:val="nil"/>
          <w:bottom w:val="nil"/>
          <w:right w:val="nil"/>
          <w:between w:val="nil"/>
        </w:pBdr>
        <w:rPr>
          <w:color w:val="000000"/>
          <w:sz w:val="28"/>
          <w:szCs w:val="28"/>
        </w:rPr>
      </w:pPr>
    </w:p>
    <w:p w14:paraId="77FBAE23" w14:textId="77777777" w:rsidR="00D07801" w:rsidRDefault="00D07801" w:rsidP="00D07801">
      <w:pPr>
        <w:pBdr>
          <w:top w:val="nil"/>
          <w:left w:val="nil"/>
          <w:bottom w:val="nil"/>
          <w:right w:val="nil"/>
          <w:between w:val="nil"/>
        </w:pBdr>
        <w:jc w:val="center"/>
        <w:rPr>
          <w:color w:val="000000"/>
          <w:sz w:val="28"/>
          <w:szCs w:val="28"/>
        </w:rPr>
      </w:pPr>
    </w:p>
    <w:p w14:paraId="0D547EBC" w14:textId="66D9C8BC" w:rsidR="00D07801" w:rsidRPr="00796B34" w:rsidRDefault="00BD4C84" w:rsidP="00D07801">
      <w:pPr>
        <w:pBdr>
          <w:top w:val="nil"/>
          <w:left w:val="nil"/>
          <w:bottom w:val="nil"/>
          <w:right w:val="nil"/>
          <w:between w:val="nil"/>
        </w:pBdr>
        <w:jc w:val="center"/>
        <w:rPr>
          <w:b/>
          <w:color w:val="000000"/>
          <w:sz w:val="28"/>
          <w:szCs w:val="28"/>
        </w:rPr>
      </w:pPr>
      <w:r w:rsidRPr="00796B34">
        <w:rPr>
          <w:b/>
          <w:color w:val="000000"/>
          <w:sz w:val="28"/>
          <w:szCs w:val="28"/>
        </w:rPr>
        <w:t>СТРАТЕГИЧЕСКОЕ УПРАВЛЕНИЕ ФИНАНСАМИ КОМПАНИИ</w:t>
      </w:r>
    </w:p>
    <w:p w14:paraId="7D8EBC3F" w14:textId="77777777" w:rsidR="00D07801" w:rsidRDefault="00D07801" w:rsidP="00D07801">
      <w:pPr>
        <w:pBdr>
          <w:top w:val="nil"/>
          <w:left w:val="nil"/>
          <w:bottom w:val="nil"/>
          <w:right w:val="nil"/>
          <w:between w:val="nil"/>
        </w:pBdr>
        <w:jc w:val="center"/>
        <w:rPr>
          <w:color w:val="000000"/>
          <w:sz w:val="32"/>
          <w:szCs w:val="32"/>
        </w:rPr>
      </w:pPr>
    </w:p>
    <w:p w14:paraId="5FF71BC2" w14:textId="77777777" w:rsidR="00796B34" w:rsidRDefault="00796B34" w:rsidP="00796B34">
      <w:pPr>
        <w:pBdr>
          <w:top w:val="nil"/>
          <w:left w:val="nil"/>
          <w:bottom w:val="nil"/>
          <w:right w:val="nil"/>
          <w:between w:val="nil"/>
        </w:pBdr>
        <w:jc w:val="center"/>
        <w:rPr>
          <w:color w:val="000000"/>
          <w:sz w:val="28"/>
          <w:szCs w:val="28"/>
        </w:rPr>
      </w:pPr>
      <w:r>
        <w:rPr>
          <w:b/>
          <w:color w:val="000000"/>
          <w:sz w:val="28"/>
          <w:szCs w:val="28"/>
        </w:rPr>
        <w:t>Рабочая программа дисциплины</w:t>
      </w:r>
    </w:p>
    <w:p w14:paraId="25F0C582" w14:textId="77777777" w:rsidR="00796B34" w:rsidRDefault="00796B34" w:rsidP="00796B34">
      <w:pPr>
        <w:pBdr>
          <w:top w:val="nil"/>
          <w:left w:val="nil"/>
          <w:bottom w:val="nil"/>
          <w:right w:val="nil"/>
          <w:between w:val="nil"/>
        </w:pBdr>
        <w:spacing w:line="360" w:lineRule="auto"/>
        <w:jc w:val="center"/>
        <w:rPr>
          <w:color w:val="000000"/>
          <w:sz w:val="28"/>
          <w:szCs w:val="28"/>
        </w:rPr>
      </w:pPr>
    </w:p>
    <w:p w14:paraId="20D5D283" w14:textId="77777777" w:rsidR="00796B34" w:rsidRDefault="00796B34" w:rsidP="00796B34">
      <w:pPr>
        <w:pBdr>
          <w:top w:val="nil"/>
          <w:left w:val="nil"/>
          <w:bottom w:val="nil"/>
          <w:right w:val="nil"/>
          <w:between w:val="nil"/>
        </w:pBdr>
        <w:spacing w:line="360" w:lineRule="auto"/>
        <w:jc w:val="center"/>
        <w:rPr>
          <w:color w:val="000000"/>
          <w:sz w:val="28"/>
          <w:szCs w:val="28"/>
        </w:rPr>
      </w:pPr>
      <w:r>
        <w:rPr>
          <w:color w:val="000000"/>
          <w:sz w:val="28"/>
          <w:szCs w:val="28"/>
        </w:rPr>
        <w:t xml:space="preserve">для студентов, обучающихся по направлению подготовки </w:t>
      </w:r>
    </w:p>
    <w:p w14:paraId="45F9AD9A" w14:textId="77777777" w:rsidR="00796B34" w:rsidRDefault="00796B34" w:rsidP="00796B34">
      <w:pPr>
        <w:pBdr>
          <w:top w:val="nil"/>
          <w:left w:val="nil"/>
          <w:bottom w:val="nil"/>
          <w:right w:val="nil"/>
          <w:between w:val="nil"/>
        </w:pBdr>
        <w:spacing w:line="360" w:lineRule="auto"/>
        <w:jc w:val="center"/>
        <w:rPr>
          <w:color w:val="000000"/>
          <w:sz w:val="28"/>
          <w:szCs w:val="28"/>
        </w:rPr>
      </w:pPr>
      <w:r>
        <w:rPr>
          <w:color w:val="000000"/>
          <w:sz w:val="28"/>
          <w:szCs w:val="28"/>
        </w:rPr>
        <w:t xml:space="preserve">38.03.01 </w:t>
      </w:r>
      <w:r w:rsidRPr="00B62C83">
        <w:rPr>
          <w:color w:val="000000"/>
          <w:sz w:val="28"/>
          <w:szCs w:val="28"/>
        </w:rPr>
        <w:t xml:space="preserve">Экономика, </w:t>
      </w:r>
    </w:p>
    <w:p w14:paraId="1685C7C3" w14:textId="77777777" w:rsidR="00796B34" w:rsidRDefault="00796B34" w:rsidP="00796B34">
      <w:pPr>
        <w:pBdr>
          <w:top w:val="nil"/>
          <w:left w:val="nil"/>
          <w:bottom w:val="nil"/>
          <w:right w:val="nil"/>
          <w:between w:val="nil"/>
        </w:pBdr>
        <w:spacing w:line="360" w:lineRule="auto"/>
        <w:jc w:val="center"/>
        <w:rPr>
          <w:color w:val="000000"/>
          <w:sz w:val="28"/>
          <w:szCs w:val="28"/>
        </w:rPr>
      </w:pPr>
      <w:r>
        <w:rPr>
          <w:color w:val="000000"/>
          <w:sz w:val="28"/>
          <w:szCs w:val="28"/>
        </w:rPr>
        <w:t>ОП</w:t>
      </w:r>
      <w:r w:rsidRPr="00B62C83">
        <w:rPr>
          <w:color w:val="000000"/>
          <w:sz w:val="28"/>
          <w:szCs w:val="28"/>
        </w:rPr>
        <w:t xml:space="preserve"> «</w:t>
      </w:r>
      <w:r>
        <w:rPr>
          <w:color w:val="000000"/>
          <w:sz w:val="28"/>
          <w:szCs w:val="28"/>
        </w:rPr>
        <w:t>Финансы и анализ данных»</w:t>
      </w:r>
    </w:p>
    <w:p w14:paraId="254D3D03" w14:textId="77777777" w:rsidR="00796B34" w:rsidRPr="002B2F79" w:rsidRDefault="00796B34" w:rsidP="00796B34">
      <w:pPr>
        <w:pBdr>
          <w:top w:val="nil"/>
          <w:left w:val="nil"/>
          <w:bottom w:val="nil"/>
          <w:right w:val="nil"/>
          <w:between w:val="nil"/>
        </w:pBdr>
        <w:jc w:val="center"/>
        <w:rPr>
          <w:color w:val="000000"/>
          <w:sz w:val="28"/>
          <w:szCs w:val="28"/>
        </w:rPr>
      </w:pPr>
    </w:p>
    <w:p w14:paraId="1F2A6645" w14:textId="77777777" w:rsidR="00796B34" w:rsidRPr="002B2F79" w:rsidRDefault="00796B34" w:rsidP="00796B34">
      <w:pPr>
        <w:pBdr>
          <w:top w:val="nil"/>
          <w:left w:val="nil"/>
          <w:bottom w:val="nil"/>
          <w:right w:val="nil"/>
          <w:between w:val="nil"/>
        </w:pBdr>
        <w:jc w:val="center"/>
        <w:rPr>
          <w:color w:val="000000"/>
          <w:sz w:val="28"/>
          <w:szCs w:val="28"/>
        </w:rPr>
      </w:pPr>
    </w:p>
    <w:p w14:paraId="38A2382A" w14:textId="77777777" w:rsidR="00796B34" w:rsidRPr="002B2F79" w:rsidRDefault="00796B34" w:rsidP="00796B34">
      <w:pPr>
        <w:pBdr>
          <w:top w:val="nil"/>
          <w:left w:val="nil"/>
          <w:bottom w:val="nil"/>
          <w:right w:val="nil"/>
          <w:between w:val="nil"/>
        </w:pBdr>
        <w:jc w:val="center"/>
        <w:rPr>
          <w:color w:val="000000"/>
          <w:sz w:val="28"/>
          <w:szCs w:val="28"/>
        </w:rPr>
      </w:pPr>
    </w:p>
    <w:p w14:paraId="571F16FC" w14:textId="77777777" w:rsidR="00D07801" w:rsidRDefault="00D07801" w:rsidP="00D07801">
      <w:pPr>
        <w:pBdr>
          <w:top w:val="nil"/>
          <w:left w:val="nil"/>
          <w:bottom w:val="nil"/>
          <w:right w:val="nil"/>
          <w:between w:val="nil"/>
        </w:pBdr>
        <w:jc w:val="center"/>
        <w:rPr>
          <w:color w:val="000000"/>
          <w:sz w:val="28"/>
          <w:szCs w:val="28"/>
        </w:rPr>
      </w:pPr>
    </w:p>
    <w:p w14:paraId="50C9712B" w14:textId="21DC3F7B" w:rsidR="00D07801" w:rsidRDefault="00D07801" w:rsidP="00D07801">
      <w:pPr>
        <w:pBdr>
          <w:top w:val="nil"/>
          <w:left w:val="nil"/>
          <w:bottom w:val="nil"/>
          <w:right w:val="nil"/>
          <w:between w:val="nil"/>
        </w:pBdr>
        <w:jc w:val="center"/>
        <w:rPr>
          <w:color w:val="000000"/>
          <w:sz w:val="28"/>
          <w:szCs w:val="28"/>
        </w:rPr>
      </w:pPr>
    </w:p>
    <w:p w14:paraId="197C19FE" w14:textId="4EE29915" w:rsidR="00796B34" w:rsidRDefault="00796B34" w:rsidP="00D07801">
      <w:pPr>
        <w:pBdr>
          <w:top w:val="nil"/>
          <w:left w:val="nil"/>
          <w:bottom w:val="nil"/>
          <w:right w:val="nil"/>
          <w:between w:val="nil"/>
        </w:pBdr>
        <w:jc w:val="center"/>
        <w:rPr>
          <w:color w:val="000000"/>
          <w:sz w:val="28"/>
          <w:szCs w:val="28"/>
        </w:rPr>
      </w:pPr>
    </w:p>
    <w:p w14:paraId="66179B5C" w14:textId="77777777" w:rsidR="003E7D17" w:rsidRDefault="003E7D17" w:rsidP="00D07801">
      <w:pPr>
        <w:pBdr>
          <w:top w:val="nil"/>
          <w:left w:val="nil"/>
          <w:bottom w:val="nil"/>
          <w:right w:val="nil"/>
          <w:between w:val="nil"/>
        </w:pBdr>
        <w:jc w:val="center"/>
        <w:rPr>
          <w:color w:val="000000"/>
          <w:sz w:val="28"/>
          <w:szCs w:val="28"/>
        </w:rPr>
      </w:pPr>
    </w:p>
    <w:p w14:paraId="5B076127" w14:textId="77777777" w:rsidR="00D07801" w:rsidRDefault="00D07801" w:rsidP="00D07801">
      <w:pPr>
        <w:pBdr>
          <w:top w:val="nil"/>
          <w:left w:val="nil"/>
          <w:bottom w:val="nil"/>
          <w:right w:val="nil"/>
          <w:between w:val="nil"/>
        </w:pBdr>
        <w:rPr>
          <w:color w:val="000000"/>
          <w:sz w:val="28"/>
          <w:szCs w:val="28"/>
        </w:rPr>
      </w:pPr>
    </w:p>
    <w:p w14:paraId="4526E98A" w14:textId="77777777" w:rsidR="00D07801" w:rsidRDefault="00D07801" w:rsidP="00D07801">
      <w:pPr>
        <w:pBdr>
          <w:top w:val="nil"/>
          <w:left w:val="nil"/>
          <w:bottom w:val="nil"/>
          <w:right w:val="nil"/>
          <w:between w:val="nil"/>
        </w:pBdr>
        <w:jc w:val="center"/>
        <w:rPr>
          <w:color w:val="000000"/>
          <w:sz w:val="28"/>
          <w:szCs w:val="28"/>
        </w:rPr>
      </w:pPr>
    </w:p>
    <w:p w14:paraId="00DA1AD8" w14:textId="77777777" w:rsidR="00D07801" w:rsidRDefault="00D07801" w:rsidP="00D07801">
      <w:pPr>
        <w:pBdr>
          <w:top w:val="nil"/>
          <w:left w:val="nil"/>
          <w:bottom w:val="nil"/>
          <w:right w:val="nil"/>
          <w:between w:val="nil"/>
        </w:pBdr>
        <w:jc w:val="center"/>
        <w:rPr>
          <w:color w:val="000000"/>
          <w:sz w:val="28"/>
          <w:szCs w:val="28"/>
        </w:rPr>
      </w:pPr>
    </w:p>
    <w:p w14:paraId="6B239601" w14:textId="3B4AB34A" w:rsidR="003C762F" w:rsidRDefault="00D07801" w:rsidP="00D07801">
      <w:pPr>
        <w:pBdr>
          <w:top w:val="nil"/>
          <w:left w:val="nil"/>
          <w:bottom w:val="nil"/>
          <w:right w:val="nil"/>
          <w:between w:val="nil"/>
        </w:pBdr>
        <w:ind w:right="-2"/>
        <w:jc w:val="center"/>
        <w:rPr>
          <w:color w:val="000000"/>
          <w:sz w:val="26"/>
          <w:szCs w:val="26"/>
        </w:rPr>
      </w:pPr>
      <w:r>
        <w:rPr>
          <w:color w:val="000000"/>
          <w:sz w:val="28"/>
          <w:szCs w:val="28"/>
        </w:rPr>
        <w:t>Москва,</w:t>
      </w:r>
      <w:r>
        <w:rPr>
          <w:smallCaps/>
          <w:color w:val="000000"/>
          <w:sz w:val="28"/>
          <w:szCs w:val="28"/>
        </w:rPr>
        <w:t xml:space="preserve"> 202</w:t>
      </w:r>
      <w:r w:rsidR="00BD4C84">
        <w:rPr>
          <w:smallCaps/>
          <w:color w:val="000000"/>
          <w:sz w:val="28"/>
          <w:szCs w:val="28"/>
        </w:rPr>
        <w:t>4</w:t>
      </w:r>
      <w:r w:rsidR="000F6103">
        <w:br w:type="page"/>
      </w:r>
    </w:p>
    <w:p w14:paraId="4F3E8EB0" w14:textId="77777777" w:rsidR="003C762F" w:rsidRDefault="003C762F">
      <w:pPr>
        <w:pBdr>
          <w:top w:val="nil"/>
          <w:left w:val="nil"/>
          <w:bottom w:val="nil"/>
          <w:right w:val="nil"/>
          <w:between w:val="nil"/>
        </w:pBdr>
        <w:rPr>
          <w:color w:val="000000"/>
          <w:sz w:val="28"/>
          <w:szCs w:val="28"/>
        </w:rPr>
      </w:pP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2092D4A7" w14:textId="4E3A7C91" w:rsidR="00CA3A72" w:rsidRDefault="00CA3A72">
          <w:pPr>
            <w:pStyle w:val="a5"/>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w:t>
          </w:r>
          <w:r w:rsidR="007B5E11" w:rsidRPr="002E49F7">
            <w:rPr>
              <w:rFonts w:ascii="Times New Roman" w:hAnsi="Times New Roman" w:cs="Times New Roman"/>
              <w:b/>
              <w:bCs/>
              <w:color w:val="auto"/>
              <w:sz w:val="28"/>
              <w:szCs w:val="28"/>
            </w:rPr>
            <w:t>Ж</w:t>
          </w:r>
          <w:r w:rsidRPr="002E49F7">
            <w:rPr>
              <w:rFonts w:ascii="Times New Roman" w:hAnsi="Times New Roman" w:cs="Times New Roman"/>
              <w:b/>
              <w:bCs/>
              <w:color w:val="auto"/>
              <w:sz w:val="28"/>
              <w:szCs w:val="28"/>
            </w:rPr>
            <w:t>АНИЕ</w:t>
          </w:r>
        </w:p>
        <w:p w14:paraId="08477D86" w14:textId="77777777" w:rsidR="00FF2A7E" w:rsidRPr="00FF2A7E" w:rsidRDefault="00FF2A7E" w:rsidP="00FF2A7E"/>
        <w:p w14:paraId="02BD754B" w14:textId="586932E1" w:rsidR="00635EA9" w:rsidRPr="00FF2A7E" w:rsidRDefault="00CA3A72" w:rsidP="00FF2A7E">
          <w:pPr>
            <w:pStyle w:val="23"/>
            <w:tabs>
              <w:tab w:val="left" w:pos="660"/>
              <w:tab w:val="right" w:leader="dot" w:pos="9346"/>
            </w:tabs>
            <w:ind w:left="426" w:hanging="226"/>
            <w:rPr>
              <w:rFonts w:asciiTheme="minorHAnsi" w:eastAsiaTheme="minorEastAsia" w:hAnsiTheme="minorHAnsi" w:cstheme="minorBidi"/>
              <w:noProof/>
              <w:sz w:val="24"/>
              <w:szCs w:val="24"/>
            </w:rPr>
          </w:pPr>
          <w:r w:rsidRPr="00FF2A7E">
            <w:rPr>
              <w:sz w:val="24"/>
              <w:szCs w:val="24"/>
            </w:rPr>
            <w:fldChar w:fldCharType="begin"/>
          </w:r>
          <w:r w:rsidRPr="00FF2A7E">
            <w:rPr>
              <w:sz w:val="24"/>
              <w:szCs w:val="24"/>
            </w:rPr>
            <w:instrText xml:space="preserve"> TOC \o "1-3" \h \z \u </w:instrText>
          </w:r>
          <w:r w:rsidRPr="00FF2A7E">
            <w:rPr>
              <w:sz w:val="24"/>
              <w:szCs w:val="24"/>
            </w:rPr>
            <w:fldChar w:fldCharType="separate"/>
          </w:r>
          <w:hyperlink w:anchor="_Toc95207187" w:history="1">
            <w:r w:rsidR="00635EA9" w:rsidRPr="00FF2A7E">
              <w:rPr>
                <w:rStyle w:val="a6"/>
                <w:noProof/>
                <w:sz w:val="24"/>
                <w:szCs w:val="24"/>
              </w:rPr>
              <w:t>1.</w:t>
            </w:r>
            <w:r w:rsidR="00635EA9" w:rsidRPr="00FF2A7E">
              <w:rPr>
                <w:rFonts w:asciiTheme="minorHAnsi" w:eastAsiaTheme="minorEastAsia" w:hAnsiTheme="minorHAnsi" w:cstheme="minorBidi"/>
                <w:noProof/>
                <w:sz w:val="24"/>
                <w:szCs w:val="24"/>
              </w:rPr>
              <w:tab/>
            </w:r>
            <w:r w:rsidR="00635EA9" w:rsidRPr="00FF2A7E">
              <w:rPr>
                <w:rStyle w:val="a6"/>
                <w:noProof/>
                <w:sz w:val="24"/>
                <w:szCs w:val="24"/>
              </w:rPr>
              <w:t>Наименование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_Toc95207187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3</w:t>
            </w:r>
            <w:r w:rsidR="00635EA9" w:rsidRPr="00FF2A7E">
              <w:rPr>
                <w:noProof/>
                <w:webHidden/>
                <w:sz w:val="24"/>
                <w:szCs w:val="24"/>
              </w:rPr>
              <w:fldChar w:fldCharType="end"/>
            </w:r>
          </w:hyperlink>
        </w:p>
        <w:p w14:paraId="3949771E" w14:textId="479188E0" w:rsidR="00635EA9" w:rsidRPr="00FF2A7E" w:rsidRDefault="000B26F0"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88" w:history="1">
            <w:r w:rsidR="00635EA9" w:rsidRPr="00FF2A7E">
              <w:rPr>
                <w:rStyle w:val="a6"/>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_Toc95207188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3</w:t>
            </w:r>
            <w:r w:rsidR="00635EA9" w:rsidRPr="00FF2A7E">
              <w:rPr>
                <w:noProof/>
                <w:webHidden/>
                <w:sz w:val="24"/>
                <w:szCs w:val="24"/>
              </w:rPr>
              <w:fldChar w:fldCharType="end"/>
            </w:r>
          </w:hyperlink>
        </w:p>
        <w:p w14:paraId="526B8E92" w14:textId="7B9EFE35" w:rsidR="00635EA9" w:rsidRPr="00FF2A7E" w:rsidRDefault="000B26F0"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89" w:history="1">
            <w:r w:rsidR="00635EA9" w:rsidRPr="00FF2A7E">
              <w:rPr>
                <w:rStyle w:val="a6"/>
                <w:noProof/>
                <w:sz w:val="24"/>
                <w:szCs w:val="24"/>
              </w:rPr>
              <w:t>3. Место дисциплины в структуре образовательной программы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_Toc95207189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6</w:t>
            </w:r>
            <w:r w:rsidR="00635EA9" w:rsidRPr="00FF2A7E">
              <w:rPr>
                <w:noProof/>
                <w:webHidden/>
                <w:sz w:val="24"/>
                <w:szCs w:val="24"/>
              </w:rPr>
              <w:fldChar w:fldCharType="end"/>
            </w:r>
          </w:hyperlink>
        </w:p>
        <w:p w14:paraId="03494B43" w14:textId="7F0C8A25" w:rsidR="00635EA9" w:rsidRPr="00FF2A7E" w:rsidRDefault="000B26F0"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90" w:history="1">
            <w:r w:rsidR="00635EA9" w:rsidRPr="00FF2A7E">
              <w:rPr>
                <w:rStyle w:val="a6"/>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_Toc95207190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6</w:t>
            </w:r>
            <w:r w:rsidR="00635EA9" w:rsidRPr="00FF2A7E">
              <w:rPr>
                <w:noProof/>
                <w:webHidden/>
                <w:sz w:val="24"/>
                <w:szCs w:val="24"/>
              </w:rPr>
              <w:fldChar w:fldCharType="end"/>
            </w:r>
          </w:hyperlink>
        </w:p>
        <w:p w14:paraId="2DD9031C" w14:textId="28361C2C" w:rsidR="00635EA9" w:rsidRPr="00FF2A7E" w:rsidRDefault="000B26F0"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91" w:history="1">
            <w:r w:rsidR="00635EA9" w:rsidRPr="00FF2A7E">
              <w:rPr>
                <w:rStyle w:val="a6"/>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_Toc95207191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6</w:t>
            </w:r>
            <w:r w:rsidR="00635EA9" w:rsidRPr="00FF2A7E">
              <w:rPr>
                <w:noProof/>
                <w:webHidden/>
                <w:sz w:val="24"/>
                <w:szCs w:val="24"/>
              </w:rPr>
              <w:fldChar w:fldCharType="end"/>
            </w:r>
          </w:hyperlink>
        </w:p>
        <w:p w14:paraId="795924BC" w14:textId="3BFCA6E7" w:rsidR="00635EA9" w:rsidRPr="00FF2A7E" w:rsidRDefault="000B26F0" w:rsidP="00FF2A7E">
          <w:pPr>
            <w:pStyle w:val="32"/>
            <w:tabs>
              <w:tab w:val="right" w:leader="dot" w:pos="9346"/>
            </w:tabs>
            <w:ind w:left="426" w:hanging="226"/>
            <w:rPr>
              <w:noProof/>
              <w:sz w:val="24"/>
              <w:szCs w:val="24"/>
            </w:rPr>
          </w:pPr>
          <w:hyperlink w:anchor="_Toc95207192" w:history="1">
            <w:r w:rsidR="00635EA9" w:rsidRPr="00FF2A7E">
              <w:rPr>
                <w:rStyle w:val="a6"/>
                <w:noProof/>
                <w:sz w:val="24"/>
                <w:szCs w:val="24"/>
              </w:rPr>
              <w:t>5.1. Содержание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_Toc95207192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6</w:t>
            </w:r>
            <w:r w:rsidR="00635EA9" w:rsidRPr="00FF2A7E">
              <w:rPr>
                <w:noProof/>
                <w:webHidden/>
                <w:sz w:val="24"/>
                <w:szCs w:val="24"/>
              </w:rPr>
              <w:fldChar w:fldCharType="end"/>
            </w:r>
          </w:hyperlink>
        </w:p>
        <w:p w14:paraId="6BE32FCA" w14:textId="0288436F" w:rsidR="00635EA9" w:rsidRPr="00FF2A7E" w:rsidRDefault="000B26F0" w:rsidP="00FF2A7E">
          <w:pPr>
            <w:pStyle w:val="32"/>
            <w:tabs>
              <w:tab w:val="right" w:leader="dot" w:pos="9346"/>
            </w:tabs>
            <w:ind w:left="426" w:hanging="226"/>
            <w:rPr>
              <w:noProof/>
              <w:sz w:val="24"/>
              <w:szCs w:val="24"/>
            </w:rPr>
          </w:pPr>
          <w:hyperlink w:anchor="_Toc95207193" w:history="1">
            <w:r w:rsidR="00635EA9" w:rsidRPr="00FF2A7E">
              <w:rPr>
                <w:rStyle w:val="a6"/>
                <w:noProof/>
                <w:sz w:val="24"/>
                <w:szCs w:val="24"/>
              </w:rPr>
              <w:t>5.2. Учебно – тематический план</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_Toc95207193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7</w:t>
            </w:r>
            <w:r w:rsidR="00635EA9" w:rsidRPr="00FF2A7E">
              <w:rPr>
                <w:noProof/>
                <w:webHidden/>
                <w:sz w:val="24"/>
                <w:szCs w:val="24"/>
              </w:rPr>
              <w:fldChar w:fldCharType="end"/>
            </w:r>
          </w:hyperlink>
        </w:p>
        <w:p w14:paraId="05AD3D04" w14:textId="6474942B" w:rsidR="00635EA9" w:rsidRPr="00FF2A7E" w:rsidRDefault="000B26F0" w:rsidP="00FF2A7E">
          <w:pPr>
            <w:pStyle w:val="32"/>
            <w:tabs>
              <w:tab w:val="right" w:leader="dot" w:pos="9346"/>
            </w:tabs>
            <w:ind w:left="426" w:hanging="226"/>
            <w:rPr>
              <w:noProof/>
              <w:sz w:val="24"/>
              <w:szCs w:val="24"/>
            </w:rPr>
          </w:pPr>
          <w:hyperlink w:anchor="_Toc95207194" w:history="1">
            <w:r w:rsidR="00635EA9" w:rsidRPr="00FF2A7E">
              <w:rPr>
                <w:rStyle w:val="a6"/>
                <w:noProof/>
                <w:sz w:val="24"/>
                <w:szCs w:val="24"/>
              </w:rPr>
              <w:t>5.3. Содержание семинаров, практических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_Toc95207194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8</w:t>
            </w:r>
            <w:r w:rsidR="00635EA9" w:rsidRPr="00FF2A7E">
              <w:rPr>
                <w:noProof/>
                <w:webHidden/>
                <w:sz w:val="24"/>
                <w:szCs w:val="24"/>
              </w:rPr>
              <w:fldChar w:fldCharType="end"/>
            </w:r>
          </w:hyperlink>
        </w:p>
        <w:p w14:paraId="620A73D4" w14:textId="2ED4C816" w:rsidR="00635EA9" w:rsidRPr="00FF2A7E" w:rsidRDefault="000B26F0"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95" w:history="1">
            <w:r w:rsidR="00635EA9" w:rsidRPr="00FF2A7E">
              <w:rPr>
                <w:rStyle w:val="a6"/>
                <w:noProof/>
                <w:sz w:val="24"/>
                <w:szCs w:val="24"/>
              </w:rPr>
              <w:t>6. Перечень учебно-методического обеспечения для самостоятельной работы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_Toc95207195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10</w:t>
            </w:r>
            <w:r w:rsidR="00635EA9" w:rsidRPr="00FF2A7E">
              <w:rPr>
                <w:noProof/>
                <w:webHidden/>
                <w:sz w:val="24"/>
                <w:szCs w:val="24"/>
              </w:rPr>
              <w:fldChar w:fldCharType="end"/>
            </w:r>
          </w:hyperlink>
        </w:p>
        <w:p w14:paraId="460A80C1" w14:textId="69A5FD08" w:rsidR="00635EA9" w:rsidRPr="00FF2A7E" w:rsidRDefault="000B26F0" w:rsidP="00FF2A7E">
          <w:pPr>
            <w:pStyle w:val="32"/>
            <w:tabs>
              <w:tab w:val="right" w:leader="dot" w:pos="9346"/>
            </w:tabs>
            <w:ind w:left="567" w:hanging="367"/>
            <w:rPr>
              <w:noProof/>
              <w:sz w:val="24"/>
              <w:szCs w:val="24"/>
            </w:rPr>
          </w:pPr>
          <w:hyperlink w:anchor="_Toc95207196" w:history="1">
            <w:r w:rsidR="00635EA9" w:rsidRPr="00FF2A7E">
              <w:rPr>
                <w:rStyle w:val="a6"/>
                <w:noProof/>
                <w:sz w:val="24"/>
                <w:szCs w:val="24"/>
              </w:rPr>
              <w:t>6.1. Перечень вопросов, отводимых на самостоятельное освоение дисциплины, формы внеаудиторной самостоятельной работы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_Toc95207196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10</w:t>
            </w:r>
            <w:r w:rsidR="00635EA9" w:rsidRPr="00FF2A7E">
              <w:rPr>
                <w:noProof/>
                <w:webHidden/>
                <w:sz w:val="24"/>
                <w:szCs w:val="24"/>
              </w:rPr>
              <w:fldChar w:fldCharType="end"/>
            </w:r>
          </w:hyperlink>
        </w:p>
        <w:p w14:paraId="1BFA45CE" w14:textId="4BB1BDCF" w:rsidR="00635EA9" w:rsidRPr="00FF2A7E" w:rsidRDefault="000B26F0" w:rsidP="00FF2A7E">
          <w:pPr>
            <w:pStyle w:val="32"/>
            <w:tabs>
              <w:tab w:val="right" w:leader="dot" w:pos="9346"/>
            </w:tabs>
            <w:ind w:left="567" w:hanging="367"/>
            <w:rPr>
              <w:noProof/>
              <w:sz w:val="24"/>
              <w:szCs w:val="24"/>
            </w:rPr>
          </w:pPr>
          <w:hyperlink w:anchor="_Toc95207197" w:history="1">
            <w:r w:rsidR="00635EA9" w:rsidRPr="00FF2A7E">
              <w:rPr>
                <w:rStyle w:val="a6"/>
                <w:noProof/>
                <w:sz w:val="24"/>
                <w:szCs w:val="24"/>
              </w:rPr>
              <w:t>6.2. Перечень вопросов, заданий, тем для подготовки к текущему контролю</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_Toc95207197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12</w:t>
            </w:r>
            <w:r w:rsidR="00635EA9" w:rsidRPr="00FF2A7E">
              <w:rPr>
                <w:noProof/>
                <w:webHidden/>
                <w:sz w:val="24"/>
                <w:szCs w:val="24"/>
              </w:rPr>
              <w:fldChar w:fldCharType="end"/>
            </w:r>
          </w:hyperlink>
        </w:p>
        <w:p w14:paraId="6B54B392" w14:textId="2A92D240" w:rsidR="00635EA9" w:rsidRPr="00FF2A7E" w:rsidRDefault="000B26F0"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198" w:history="1">
            <w:r w:rsidR="00635EA9" w:rsidRPr="00FF2A7E">
              <w:rPr>
                <w:rStyle w:val="a6"/>
                <w:noProof/>
                <w:sz w:val="24"/>
                <w:szCs w:val="24"/>
              </w:rPr>
              <w:t>7. Фонд оценочных средств для проведения промежуточной аттестации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_Toc95207198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13</w:t>
            </w:r>
            <w:r w:rsidR="00635EA9" w:rsidRPr="00FF2A7E">
              <w:rPr>
                <w:noProof/>
                <w:webHidden/>
                <w:sz w:val="24"/>
                <w:szCs w:val="24"/>
              </w:rPr>
              <w:fldChar w:fldCharType="end"/>
            </w:r>
          </w:hyperlink>
        </w:p>
        <w:p w14:paraId="2B79C9AC" w14:textId="44B35108" w:rsidR="00635EA9" w:rsidRPr="00FF2A7E" w:rsidRDefault="000B26F0"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199" w:history="1">
            <w:r w:rsidR="00635EA9" w:rsidRPr="00FF2A7E">
              <w:rPr>
                <w:rStyle w:val="a6"/>
                <w:noProof/>
                <w:sz w:val="24"/>
                <w:szCs w:val="24"/>
              </w:rPr>
              <w:t>8. Перечень основной и дополнительной учебной литературы, необходимой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_Toc95207199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22</w:t>
            </w:r>
            <w:r w:rsidR="00635EA9" w:rsidRPr="00FF2A7E">
              <w:rPr>
                <w:noProof/>
                <w:webHidden/>
                <w:sz w:val="24"/>
                <w:szCs w:val="24"/>
              </w:rPr>
              <w:fldChar w:fldCharType="end"/>
            </w:r>
          </w:hyperlink>
        </w:p>
        <w:p w14:paraId="7A3A9908" w14:textId="471F2C02" w:rsidR="00635EA9" w:rsidRPr="00FF2A7E" w:rsidRDefault="000B26F0"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200" w:history="1">
            <w:r w:rsidR="00635EA9" w:rsidRPr="00FF2A7E">
              <w:rPr>
                <w:rStyle w:val="a6"/>
                <w:noProof/>
                <w:sz w:val="24"/>
                <w:szCs w:val="24"/>
              </w:rPr>
              <w:t>9. Перечень ресурсов информационно-телекоммуникационной сети «Интернет», необходимых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_Toc95207200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24</w:t>
            </w:r>
            <w:r w:rsidR="00635EA9" w:rsidRPr="00FF2A7E">
              <w:rPr>
                <w:noProof/>
                <w:webHidden/>
                <w:sz w:val="24"/>
                <w:szCs w:val="24"/>
              </w:rPr>
              <w:fldChar w:fldCharType="end"/>
            </w:r>
          </w:hyperlink>
        </w:p>
        <w:p w14:paraId="350DC809" w14:textId="111B6B02" w:rsidR="00635EA9" w:rsidRPr="00FF2A7E" w:rsidRDefault="000B26F0"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201" w:history="1">
            <w:r w:rsidR="00635EA9" w:rsidRPr="00FF2A7E">
              <w:rPr>
                <w:rStyle w:val="a6"/>
                <w:noProof/>
                <w:sz w:val="24"/>
                <w:szCs w:val="24"/>
              </w:rPr>
              <w:t>10. Методические указания для обучающихся по освоению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_Toc95207201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24</w:t>
            </w:r>
            <w:r w:rsidR="00635EA9" w:rsidRPr="00FF2A7E">
              <w:rPr>
                <w:noProof/>
                <w:webHidden/>
                <w:sz w:val="24"/>
                <w:szCs w:val="24"/>
              </w:rPr>
              <w:fldChar w:fldCharType="end"/>
            </w:r>
          </w:hyperlink>
        </w:p>
        <w:p w14:paraId="6CBFCC1F" w14:textId="5D7EE922" w:rsidR="00635EA9" w:rsidRPr="00FF2A7E" w:rsidRDefault="000B26F0"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202" w:history="1">
            <w:r w:rsidR="00635EA9" w:rsidRPr="00FF2A7E">
              <w:rPr>
                <w:rStyle w:val="a6"/>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_Toc95207202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26</w:t>
            </w:r>
            <w:r w:rsidR="00635EA9" w:rsidRPr="00FF2A7E">
              <w:rPr>
                <w:noProof/>
                <w:webHidden/>
                <w:sz w:val="24"/>
                <w:szCs w:val="24"/>
              </w:rPr>
              <w:fldChar w:fldCharType="end"/>
            </w:r>
          </w:hyperlink>
        </w:p>
        <w:p w14:paraId="1506ACB6" w14:textId="0BD3089D" w:rsidR="00635EA9" w:rsidRPr="00FF2A7E" w:rsidRDefault="000B26F0"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203" w:history="1">
            <w:r w:rsidR="00635EA9" w:rsidRPr="00FF2A7E">
              <w:rPr>
                <w:rStyle w:val="a6"/>
                <w:noProof/>
                <w:sz w:val="24"/>
                <w:szCs w:val="24"/>
              </w:rPr>
              <w:t>12. Описание материально-технической базы, необходимой для осуществления образовательного процесса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_Toc95207203 \h </w:instrText>
            </w:r>
            <w:r w:rsidR="00635EA9" w:rsidRPr="00FF2A7E">
              <w:rPr>
                <w:noProof/>
                <w:webHidden/>
                <w:sz w:val="24"/>
                <w:szCs w:val="24"/>
              </w:rPr>
            </w:r>
            <w:r w:rsidR="00635EA9" w:rsidRPr="00FF2A7E">
              <w:rPr>
                <w:noProof/>
                <w:webHidden/>
                <w:sz w:val="24"/>
                <w:szCs w:val="24"/>
              </w:rPr>
              <w:fldChar w:fldCharType="separate"/>
            </w:r>
            <w:r w:rsidR="003E7D17">
              <w:rPr>
                <w:noProof/>
                <w:webHidden/>
                <w:sz w:val="24"/>
                <w:szCs w:val="24"/>
              </w:rPr>
              <w:t>26</w:t>
            </w:r>
            <w:r w:rsidR="00635EA9" w:rsidRPr="00FF2A7E">
              <w:rPr>
                <w:noProof/>
                <w:webHidden/>
                <w:sz w:val="24"/>
                <w:szCs w:val="24"/>
              </w:rPr>
              <w:fldChar w:fldCharType="end"/>
            </w:r>
          </w:hyperlink>
        </w:p>
        <w:p w14:paraId="264B5626" w14:textId="3334BD0F" w:rsidR="00FF2A7E" w:rsidRPr="00FF2A7E" w:rsidRDefault="00CA3A72" w:rsidP="00FF2A7E">
          <w:r w:rsidRPr="00FF2A7E">
            <w:rPr>
              <w:b/>
              <w:bCs/>
              <w:sz w:val="24"/>
              <w:szCs w:val="24"/>
            </w:rPr>
            <w:fldChar w:fldCharType="end"/>
          </w:r>
        </w:p>
      </w:sdtContent>
    </w:sdt>
    <w:p w14:paraId="494D62EB" w14:textId="121AB5A6" w:rsidR="003C762F" w:rsidRPr="00CA3A72" w:rsidRDefault="000F6103" w:rsidP="00F77054">
      <w:pPr>
        <w:pStyle w:val="20"/>
        <w:numPr>
          <w:ilvl w:val="0"/>
          <w:numId w:val="4"/>
        </w:numPr>
        <w:rPr>
          <w:sz w:val="28"/>
          <w:szCs w:val="28"/>
        </w:rPr>
      </w:pPr>
      <w:r w:rsidRPr="00FF2A7E">
        <w:br w:type="page"/>
      </w:r>
      <w:bookmarkStart w:id="0" w:name="_Toc95207187"/>
      <w:r w:rsidRPr="00CA3A72">
        <w:rPr>
          <w:sz w:val="28"/>
          <w:szCs w:val="28"/>
        </w:rPr>
        <w:lastRenderedPageBreak/>
        <w:t>Наименование дисциплины</w:t>
      </w:r>
      <w:bookmarkEnd w:id="0"/>
    </w:p>
    <w:p w14:paraId="38D8C045" w14:textId="347CC4FB" w:rsidR="003C762F" w:rsidRDefault="00BD4C84">
      <w:pPr>
        <w:pBdr>
          <w:top w:val="nil"/>
          <w:left w:val="nil"/>
          <w:bottom w:val="nil"/>
          <w:right w:val="nil"/>
          <w:between w:val="nil"/>
        </w:pBdr>
        <w:spacing w:line="360" w:lineRule="auto"/>
        <w:ind w:firstLine="567"/>
        <w:jc w:val="both"/>
        <w:rPr>
          <w:color w:val="000000"/>
          <w:sz w:val="28"/>
          <w:szCs w:val="28"/>
        </w:rPr>
      </w:pPr>
      <w:r>
        <w:rPr>
          <w:color w:val="000000"/>
          <w:sz w:val="28"/>
          <w:szCs w:val="28"/>
        </w:rPr>
        <w:t>Стратегическое управление финансами компании</w:t>
      </w:r>
    </w:p>
    <w:p w14:paraId="6E54DAF3" w14:textId="49D413C7" w:rsidR="003C762F" w:rsidRDefault="000F6103" w:rsidP="00F77054">
      <w:pPr>
        <w:pStyle w:val="20"/>
        <w:numPr>
          <w:ilvl w:val="0"/>
          <w:numId w:val="4"/>
        </w:numPr>
        <w:ind w:left="0" w:firstLine="360"/>
        <w:jc w:val="both"/>
        <w:rPr>
          <w:sz w:val="28"/>
          <w:szCs w:val="28"/>
        </w:rPr>
      </w:pPr>
      <w:bookmarkStart w:id="1" w:name="_Toc95207188"/>
      <w:bookmarkStart w:id="2" w:name="_Hlk95211063"/>
      <w:r w:rsidRPr="00CA3A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bookmarkEnd w:id="2"/>
    <w:p w14:paraId="02DBEB07" w14:textId="77777777" w:rsidR="00B444C9" w:rsidRPr="00B444C9" w:rsidRDefault="00B444C9" w:rsidP="00B444C9">
      <w:pPr>
        <w:pStyle w:val="a7"/>
      </w:pPr>
    </w:p>
    <w:tbl>
      <w:tblPr>
        <w:tblStyle w:val="7"/>
        <w:tblW w:w="1060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1956"/>
        <w:gridCol w:w="2976"/>
        <w:gridCol w:w="4395"/>
      </w:tblGrid>
      <w:tr w:rsidR="003C762F" w14:paraId="2EDB1868" w14:textId="77777777" w:rsidTr="00796B34">
        <w:tc>
          <w:tcPr>
            <w:tcW w:w="1277" w:type="dxa"/>
          </w:tcPr>
          <w:p w14:paraId="48608BD8" w14:textId="3921287A"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1956" w:type="dxa"/>
          </w:tcPr>
          <w:p w14:paraId="3AE1C924"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2976" w:type="dxa"/>
          </w:tcPr>
          <w:p w14:paraId="02EE4498" w14:textId="54077C1C"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4395" w:type="dxa"/>
          </w:tcPr>
          <w:p w14:paraId="09CA3EE2"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3C762F" w14:paraId="4C29BE0E" w14:textId="77777777" w:rsidTr="00796B34">
        <w:tc>
          <w:tcPr>
            <w:tcW w:w="1277" w:type="dxa"/>
          </w:tcPr>
          <w:p w14:paraId="26441003" w14:textId="39D2DE07" w:rsidR="003C762F" w:rsidRDefault="00713F37">
            <w:pPr>
              <w:widowControl w:val="0"/>
              <w:pBdr>
                <w:top w:val="nil"/>
                <w:left w:val="nil"/>
                <w:bottom w:val="nil"/>
                <w:right w:val="nil"/>
                <w:between w:val="nil"/>
              </w:pBdr>
              <w:tabs>
                <w:tab w:val="left" w:pos="540"/>
              </w:tabs>
              <w:rPr>
                <w:color w:val="000000"/>
                <w:sz w:val="24"/>
                <w:szCs w:val="24"/>
              </w:rPr>
            </w:pPr>
            <w:r>
              <w:rPr>
                <w:color w:val="000000"/>
                <w:sz w:val="24"/>
                <w:szCs w:val="24"/>
              </w:rPr>
              <w:t>У</w:t>
            </w:r>
            <w:r w:rsidR="00F475FC">
              <w:rPr>
                <w:color w:val="000000"/>
                <w:sz w:val="24"/>
                <w:szCs w:val="24"/>
              </w:rPr>
              <w:t>К-</w:t>
            </w:r>
            <w:r w:rsidR="000D1F45">
              <w:rPr>
                <w:color w:val="000000"/>
                <w:sz w:val="24"/>
                <w:szCs w:val="24"/>
              </w:rPr>
              <w:t>11</w:t>
            </w:r>
          </w:p>
        </w:tc>
        <w:tc>
          <w:tcPr>
            <w:tcW w:w="1956" w:type="dxa"/>
          </w:tcPr>
          <w:p w14:paraId="5B26A777" w14:textId="77777777" w:rsidR="000D1F45" w:rsidRPr="000D1F45" w:rsidRDefault="000D1F45" w:rsidP="000D1F45">
            <w:pPr>
              <w:widowControl w:val="0"/>
              <w:pBdr>
                <w:top w:val="nil"/>
                <w:left w:val="nil"/>
                <w:bottom w:val="nil"/>
                <w:right w:val="nil"/>
                <w:between w:val="nil"/>
              </w:pBdr>
              <w:tabs>
                <w:tab w:val="left" w:pos="0"/>
              </w:tabs>
              <w:jc w:val="both"/>
              <w:rPr>
                <w:color w:val="000000"/>
                <w:sz w:val="24"/>
                <w:szCs w:val="24"/>
              </w:rPr>
            </w:pPr>
            <w:r w:rsidRPr="000D1F45">
              <w:rPr>
                <w:color w:val="000000"/>
                <w:sz w:val="24"/>
                <w:szCs w:val="24"/>
              </w:rPr>
              <w:t xml:space="preserve">Способность к постановке целей и задач исследований, выбору оптимальных путей и методов их достижения </w:t>
            </w:r>
          </w:p>
          <w:p w14:paraId="1C26FD33" w14:textId="26064F8D" w:rsidR="003C762F" w:rsidRDefault="003C762F" w:rsidP="00713F37">
            <w:pPr>
              <w:widowControl w:val="0"/>
              <w:pBdr>
                <w:top w:val="nil"/>
                <w:left w:val="nil"/>
                <w:bottom w:val="nil"/>
                <w:right w:val="nil"/>
                <w:between w:val="nil"/>
              </w:pBdr>
              <w:tabs>
                <w:tab w:val="left" w:pos="0"/>
              </w:tabs>
              <w:jc w:val="both"/>
              <w:rPr>
                <w:color w:val="000000"/>
                <w:sz w:val="24"/>
                <w:szCs w:val="24"/>
              </w:rPr>
            </w:pPr>
          </w:p>
        </w:tc>
        <w:tc>
          <w:tcPr>
            <w:tcW w:w="2976" w:type="dxa"/>
          </w:tcPr>
          <w:p w14:paraId="2A66DF62" w14:textId="77777777" w:rsidR="000D1F45" w:rsidRDefault="000D1F45" w:rsidP="000D1F45">
            <w:pPr>
              <w:widowControl w:val="0"/>
              <w:pBdr>
                <w:top w:val="nil"/>
                <w:left w:val="nil"/>
                <w:bottom w:val="nil"/>
                <w:right w:val="nil"/>
                <w:between w:val="nil"/>
              </w:pBdr>
              <w:tabs>
                <w:tab w:val="left" w:pos="0"/>
              </w:tabs>
              <w:jc w:val="both"/>
              <w:rPr>
                <w:color w:val="000000"/>
                <w:sz w:val="24"/>
                <w:szCs w:val="24"/>
              </w:rPr>
            </w:pPr>
            <w:r w:rsidRPr="000D1F45">
              <w:rPr>
                <w:color w:val="000000"/>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38E6D528" w14:textId="77777777" w:rsidR="00892E0B" w:rsidRDefault="00892E0B" w:rsidP="000D1F45">
            <w:pPr>
              <w:widowControl w:val="0"/>
              <w:pBdr>
                <w:top w:val="nil"/>
                <w:left w:val="nil"/>
                <w:bottom w:val="nil"/>
                <w:right w:val="nil"/>
                <w:between w:val="nil"/>
              </w:pBdr>
              <w:tabs>
                <w:tab w:val="left" w:pos="0"/>
              </w:tabs>
              <w:jc w:val="both"/>
              <w:rPr>
                <w:color w:val="000000"/>
                <w:sz w:val="24"/>
                <w:szCs w:val="24"/>
              </w:rPr>
            </w:pPr>
          </w:p>
          <w:p w14:paraId="798B4E4E" w14:textId="77777777" w:rsidR="00C34C20" w:rsidRPr="000D1F45" w:rsidRDefault="00C34C20" w:rsidP="000D1F45">
            <w:pPr>
              <w:widowControl w:val="0"/>
              <w:pBdr>
                <w:top w:val="nil"/>
                <w:left w:val="nil"/>
                <w:bottom w:val="nil"/>
                <w:right w:val="nil"/>
                <w:between w:val="nil"/>
              </w:pBdr>
              <w:tabs>
                <w:tab w:val="left" w:pos="0"/>
              </w:tabs>
              <w:jc w:val="both"/>
              <w:rPr>
                <w:color w:val="000000"/>
                <w:sz w:val="24"/>
                <w:szCs w:val="24"/>
              </w:rPr>
            </w:pPr>
          </w:p>
          <w:p w14:paraId="47947510" w14:textId="77777777" w:rsidR="000D1F45" w:rsidRDefault="000D1F45" w:rsidP="000D1F45">
            <w:pPr>
              <w:widowControl w:val="0"/>
              <w:pBdr>
                <w:top w:val="nil"/>
                <w:left w:val="nil"/>
                <w:bottom w:val="nil"/>
                <w:right w:val="nil"/>
                <w:between w:val="nil"/>
              </w:pBdr>
              <w:tabs>
                <w:tab w:val="left" w:pos="0"/>
              </w:tabs>
              <w:jc w:val="both"/>
              <w:rPr>
                <w:color w:val="000000"/>
                <w:sz w:val="24"/>
                <w:szCs w:val="24"/>
              </w:rPr>
            </w:pPr>
            <w:r w:rsidRPr="000D1F45">
              <w:rPr>
                <w:color w:val="000000"/>
                <w:sz w:val="24"/>
                <w:szCs w:val="24"/>
              </w:rPr>
              <w:t>2. Обосновывает системную формулировку цели и постановку задачи управления.</w:t>
            </w:r>
          </w:p>
          <w:p w14:paraId="72EBD43D" w14:textId="77777777" w:rsidR="00C34C20" w:rsidRPr="000D1F45" w:rsidRDefault="00C34C20" w:rsidP="000D1F45">
            <w:pPr>
              <w:widowControl w:val="0"/>
              <w:pBdr>
                <w:top w:val="nil"/>
                <w:left w:val="nil"/>
                <w:bottom w:val="nil"/>
                <w:right w:val="nil"/>
                <w:between w:val="nil"/>
              </w:pBdr>
              <w:tabs>
                <w:tab w:val="left" w:pos="0"/>
              </w:tabs>
              <w:jc w:val="both"/>
              <w:rPr>
                <w:color w:val="000000"/>
                <w:sz w:val="24"/>
                <w:szCs w:val="24"/>
              </w:rPr>
            </w:pPr>
          </w:p>
          <w:p w14:paraId="02C962DF" w14:textId="77777777" w:rsidR="00C34C20" w:rsidRDefault="00C34C20" w:rsidP="000D1F45">
            <w:pPr>
              <w:widowControl w:val="0"/>
              <w:pBdr>
                <w:top w:val="nil"/>
                <w:left w:val="nil"/>
                <w:bottom w:val="nil"/>
                <w:right w:val="nil"/>
                <w:between w:val="nil"/>
              </w:pBdr>
              <w:tabs>
                <w:tab w:val="left" w:pos="0"/>
              </w:tabs>
              <w:jc w:val="both"/>
              <w:rPr>
                <w:color w:val="000000"/>
                <w:sz w:val="24"/>
                <w:szCs w:val="24"/>
              </w:rPr>
            </w:pPr>
          </w:p>
          <w:p w14:paraId="4BB028E8" w14:textId="77777777" w:rsidR="00C34C20" w:rsidRDefault="00C34C20" w:rsidP="000D1F45">
            <w:pPr>
              <w:widowControl w:val="0"/>
              <w:pBdr>
                <w:top w:val="nil"/>
                <w:left w:val="nil"/>
                <w:bottom w:val="nil"/>
                <w:right w:val="nil"/>
                <w:between w:val="nil"/>
              </w:pBdr>
              <w:tabs>
                <w:tab w:val="left" w:pos="0"/>
              </w:tabs>
              <w:jc w:val="both"/>
              <w:rPr>
                <w:color w:val="000000"/>
                <w:sz w:val="24"/>
                <w:szCs w:val="24"/>
              </w:rPr>
            </w:pPr>
          </w:p>
          <w:p w14:paraId="61A3002A" w14:textId="77777777" w:rsidR="00C34C20" w:rsidRDefault="00C34C20" w:rsidP="000D1F45">
            <w:pPr>
              <w:widowControl w:val="0"/>
              <w:pBdr>
                <w:top w:val="nil"/>
                <w:left w:val="nil"/>
                <w:bottom w:val="nil"/>
                <w:right w:val="nil"/>
                <w:between w:val="nil"/>
              </w:pBdr>
              <w:tabs>
                <w:tab w:val="left" w:pos="0"/>
              </w:tabs>
              <w:jc w:val="both"/>
              <w:rPr>
                <w:color w:val="000000"/>
                <w:sz w:val="24"/>
                <w:szCs w:val="24"/>
              </w:rPr>
            </w:pPr>
          </w:p>
          <w:p w14:paraId="255BC513" w14:textId="454A3A60" w:rsidR="000D1F45" w:rsidRPr="000D1F45" w:rsidRDefault="000D1F45" w:rsidP="000D1F45">
            <w:pPr>
              <w:widowControl w:val="0"/>
              <w:pBdr>
                <w:top w:val="nil"/>
                <w:left w:val="nil"/>
                <w:bottom w:val="nil"/>
                <w:right w:val="nil"/>
                <w:between w:val="nil"/>
              </w:pBdr>
              <w:tabs>
                <w:tab w:val="left" w:pos="0"/>
              </w:tabs>
              <w:jc w:val="both"/>
              <w:rPr>
                <w:color w:val="000000"/>
                <w:sz w:val="24"/>
                <w:szCs w:val="24"/>
              </w:rPr>
            </w:pPr>
            <w:r w:rsidRPr="000D1F45">
              <w:rPr>
                <w:color w:val="000000"/>
                <w:sz w:val="24"/>
                <w:szCs w:val="24"/>
              </w:rPr>
              <w:t xml:space="preserve">3. Взвешенно и системно подходит к анализу ситуации, формулировке критериев и условий выбора </w:t>
            </w:r>
          </w:p>
          <w:p w14:paraId="3B3535BF" w14:textId="77777777" w:rsidR="00C34C20" w:rsidRDefault="00C34C20" w:rsidP="000D1F45">
            <w:pPr>
              <w:widowControl w:val="0"/>
              <w:pBdr>
                <w:top w:val="nil"/>
                <w:left w:val="nil"/>
                <w:bottom w:val="nil"/>
                <w:right w:val="nil"/>
                <w:between w:val="nil"/>
              </w:pBdr>
              <w:tabs>
                <w:tab w:val="left" w:pos="0"/>
              </w:tabs>
              <w:jc w:val="both"/>
              <w:rPr>
                <w:color w:val="000000"/>
                <w:sz w:val="24"/>
                <w:szCs w:val="24"/>
              </w:rPr>
            </w:pPr>
          </w:p>
          <w:p w14:paraId="72D5BFCA" w14:textId="77777777" w:rsidR="00C34C20" w:rsidRDefault="00C34C20" w:rsidP="000D1F45">
            <w:pPr>
              <w:widowControl w:val="0"/>
              <w:pBdr>
                <w:top w:val="nil"/>
                <w:left w:val="nil"/>
                <w:bottom w:val="nil"/>
                <w:right w:val="nil"/>
                <w:between w:val="nil"/>
              </w:pBdr>
              <w:tabs>
                <w:tab w:val="left" w:pos="0"/>
              </w:tabs>
              <w:jc w:val="both"/>
              <w:rPr>
                <w:color w:val="000000"/>
                <w:sz w:val="24"/>
                <w:szCs w:val="24"/>
              </w:rPr>
            </w:pPr>
          </w:p>
          <w:p w14:paraId="6272B56F" w14:textId="77777777" w:rsidR="00C34C20" w:rsidRDefault="00C34C20" w:rsidP="000D1F45">
            <w:pPr>
              <w:widowControl w:val="0"/>
              <w:pBdr>
                <w:top w:val="nil"/>
                <w:left w:val="nil"/>
                <w:bottom w:val="nil"/>
                <w:right w:val="nil"/>
                <w:between w:val="nil"/>
              </w:pBdr>
              <w:tabs>
                <w:tab w:val="left" w:pos="0"/>
              </w:tabs>
              <w:jc w:val="both"/>
              <w:rPr>
                <w:color w:val="000000"/>
                <w:sz w:val="24"/>
                <w:szCs w:val="24"/>
              </w:rPr>
            </w:pPr>
          </w:p>
          <w:p w14:paraId="4CA430B6" w14:textId="4C2FD7B2" w:rsidR="000D1F45" w:rsidRPr="000D1F45" w:rsidRDefault="000D1F45" w:rsidP="000D1F45">
            <w:pPr>
              <w:widowControl w:val="0"/>
              <w:pBdr>
                <w:top w:val="nil"/>
                <w:left w:val="nil"/>
                <w:bottom w:val="nil"/>
                <w:right w:val="nil"/>
                <w:between w:val="nil"/>
              </w:pBdr>
              <w:tabs>
                <w:tab w:val="left" w:pos="0"/>
              </w:tabs>
              <w:jc w:val="both"/>
              <w:rPr>
                <w:color w:val="000000"/>
                <w:sz w:val="24"/>
                <w:szCs w:val="24"/>
              </w:rPr>
            </w:pPr>
            <w:r w:rsidRPr="000D1F45">
              <w:rPr>
                <w:color w:val="000000"/>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51ED828B" w14:textId="2FB1E1FC" w:rsidR="000D1F45" w:rsidRPr="000D1F45" w:rsidRDefault="000D1F45" w:rsidP="000D1F45">
            <w:pPr>
              <w:widowControl w:val="0"/>
              <w:pBdr>
                <w:top w:val="nil"/>
                <w:left w:val="nil"/>
                <w:bottom w:val="nil"/>
                <w:right w:val="nil"/>
                <w:between w:val="nil"/>
              </w:pBdr>
              <w:tabs>
                <w:tab w:val="left" w:pos="0"/>
              </w:tabs>
              <w:jc w:val="both"/>
              <w:rPr>
                <w:color w:val="000000"/>
                <w:sz w:val="24"/>
                <w:szCs w:val="24"/>
              </w:rPr>
            </w:pPr>
            <w:r w:rsidRPr="000D1F45">
              <w:rPr>
                <w:color w:val="000000"/>
                <w:sz w:val="24"/>
                <w:szCs w:val="24"/>
              </w:rPr>
              <w:lastRenderedPageBreak/>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4C7B6B0F" w14:textId="77777777" w:rsidR="008F79CF" w:rsidRDefault="008F79CF" w:rsidP="000D1F45">
            <w:pPr>
              <w:widowControl w:val="0"/>
              <w:pBdr>
                <w:top w:val="nil"/>
                <w:left w:val="nil"/>
                <w:bottom w:val="nil"/>
                <w:right w:val="nil"/>
                <w:between w:val="nil"/>
              </w:pBdr>
              <w:tabs>
                <w:tab w:val="left" w:pos="0"/>
              </w:tabs>
              <w:jc w:val="both"/>
              <w:rPr>
                <w:color w:val="000000"/>
                <w:sz w:val="24"/>
                <w:szCs w:val="24"/>
              </w:rPr>
            </w:pPr>
          </w:p>
          <w:p w14:paraId="2D9D3BA4" w14:textId="77777777" w:rsidR="008F79CF" w:rsidRDefault="008F79CF" w:rsidP="000D1F45">
            <w:pPr>
              <w:widowControl w:val="0"/>
              <w:pBdr>
                <w:top w:val="nil"/>
                <w:left w:val="nil"/>
                <w:bottom w:val="nil"/>
                <w:right w:val="nil"/>
                <w:between w:val="nil"/>
              </w:pBdr>
              <w:tabs>
                <w:tab w:val="left" w:pos="0"/>
              </w:tabs>
              <w:jc w:val="both"/>
              <w:rPr>
                <w:color w:val="000000"/>
                <w:sz w:val="24"/>
                <w:szCs w:val="24"/>
              </w:rPr>
            </w:pPr>
          </w:p>
          <w:p w14:paraId="3CF60E61" w14:textId="2FCAC123" w:rsidR="003C762F" w:rsidRDefault="000D1F45" w:rsidP="000D1F45">
            <w:pPr>
              <w:widowControl w:val="0"/>
              <w:pBdr>
                <w:top w:val="nil"/>
                <w:left w:val="nil"/>
                <w:bottom w:val="nil"/>
                <w:right w:val="nil"/>
                <w:between w:val="nil"/>
              </w:pBdr>
              <w:tabs>
                <w:tab w:val="left" w:pos="0"/>
              </w:tabs>
              <w:jc w:val="both"/>
              <w:rPr>
                <w:color w:val="000000"/>
                <w:sz w:val="24"/>
                <w:szCs w:val="24"/>
              </w:rPr>
            </w:pPr>
            <w:r w:rsidRPr="000D1F45">
              <w:rPr>
                <w:color w:val="000000"/>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4395" w:type="dxa"/>
          </w:tcPr>
          <w:p w14:paraId="2E7457E1" w14:textId="77777777" w:rsidR="00C34C20" w:rsidRDefault="00892E0B" w:rsidP="008F79CF">
            <w:pPr>
              <w:widowControl w:val="0"/>
              <w:pBdr>
                <w:top w:val="nil"/>
                <w:left w:val="nil"/>
                <w:bottom w:val="nil"/>
                <w:right w:val="nil"/>
                <w:between w:val="nil"/>
              </w:pBdr>
              <w:tabs>
                <w:tab w:val="left" w:pos="540"/>
              </w:tabs>
              <w:jc w:val="both"/>
              <w:rPr>
                <w:color w:val="000000"/>
                <w:sz w:val="24"/>
                <w:szCs w:val="24"/>
              </w:rPr>
            </w:pPr>
            <w:r w:rsidRPr="00892E0B">
              <w:rPr>
                <w:b/>
                <w:bCs/>
                <w:color w:val="000000"/>
                <w:sz w:val="24"/>
                <w:szCs w:val="24"/>
              </w:rPr>
              <w:lastRenderedPageBreak/>
              <w:t>Знать:</w:t>
            </w:r>
            <w:r w:rsidRPr="00892E0B">
              <w:rPr>
                <w:color w:val="000000"/>
                <w:sz w:val="24"/>
                <w:szCs w:val="24"/>
              </w:rPr>
              <w:t xml:space="preserve"> методы и инструменты финансового анализа, позволяющих выявить основные факторы, влияющие на финансовую стабильность компании.</w:t>
            </w:r>
          </w:p>
          <w:p w14:paraId="38B57931"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r w:rsidRPr="00892E0B">
              <w:rPr>
                <w:b/>
                <w:bCs/>
                <w:color w:val="000000"/>
                <w:sz w:val="24"/>
                <w:szCs w:val="24"/>
              </w:rPr>
              <w:t>Уметь:</w:t>
            </w:r>
            <w:r w:rsidRPr="00892E0B">
              <w:rPr>
                <w:color w:val="000000"/>
                <w:sz w:val="24"/>
                <w:szCs w:val="24"/>
              </w:rPr>
              <w:t xml:space="preserve"> формулировать аргументированные и обоснованные выводы на основе анализа финансовой информации</w:t>
            </w:r>
          </w:p>
          <w:p w14:paraId="36C927D0"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p>
          <w:p w14:paraId="6FF85AEC"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Знать:</w:t>
            </w:r>
            <w:r w:rsidRPr="00892E0B">
              <w:rPr>
                <w:color w:val="000000"/>
                <w:sz w:val="24"/>
                <w:szCs w:val="24"/>
              </w:rPr>
              <w:t xml:space="preserve"> принципы формулирования финансовой стратегии и методы ее реализации.</w:t>
            </w:r>
          </w:p>
          <w:p w14:paraId="4DF25AD9"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r w:rsidRPr="00BB465B">
              <w:rPr>
                <w:b/>
                <w:bCs/>
                <w:color w:val="000000"/>
                <w:sz w:val="24"/>
                <w:szCs w:val="24"/>
              </w:rPr>
              <w:t>Уметь:</w:t>
            </w:r>
            <w:r w:rsidRPr="00892E0B">
              <w:rPr>
                <w:color w:val="000000"/>
                <w:sz w:val="24"/>
                <w:szCs w:val="24"/>
              </w:rPr>
              <w:t xml:space="preserve"> аргументированно обосновывать системную формулировку целей и постановку задач управления финансами компании на основе анализа финансовой информации.</w:t>
            </w:r>
          </w:p>
          <w:p w14:paraId="70157B9B"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p>
          <w:p w14:paraId="7816A968" w14:textId="765C434F" w:rsidR="00892E0B" w:rsidRDefault="00892E0B" w:rsidP="008F79CF">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Знать:</w:t>
            </w:r>
            <w:r w:rsidRPr="00892E0B">
              <w:rPr>
                <w:color w:val="000000"/>
                <w:sz w:val="24"/>
                <w:szCs w:val="24"/>
              </w:rPr>
              <w:t xml:space="preserve"> методы и инструменты анализа финансовой ситуации компании.</w:t>
            </w:r>
          </w:p>
          <w:p w14:paraId="55F03B17" w14:textId="076C51EA" w:rsidR="00892E0B" w:rsidRDefault="00892E0B" w:rsidP="008F79CF">
            <w:pPr>
              <w:widowControl w:val="0"/>
              <w:pBdr>
                <w:top w:val="nil"/>
                <w:left w:val="nil"/>
                <w:bottom w:val="nil"/>
                <w:right w:val="nil"/>
                <w:between w:val="nil"/>
              </w:pBdr>
              <w:tabs>
                <w:tab w:val="left" w:pos="540"/>
              </w:tabs>
              <w:jc w:val="both"/>
              <w:rPr>
                <w:color w:val="000000"/>
                <w:sz w:val="24"/>
                <w:szCs w:val="24"/>
              </w:rPr>
            </w:pPr>
            <w:r w:rsidRPr="00BB465B">
              <w:rPr>
                <w:b/>
                <w:bCs/>
                <w:color w:val="000000"/>
                <w:sz w:val="24"/>
                <w:szCs w:val="24"/>
              </w:rPr>
              <w:t>Уметь:</w:t>
            </w:r>
            <w:r w:rsidRPr="00892E0B">
              <w:rPr>
                <w:color w:val="000000"/>
                <w:sz w:val="24"/>
                <w:szCs w:val="24"/>
              </w:rPr>
              <w:t xml:space="preserve"> выявлять и формулировать критерии и условия выбора в контексте финансового управления, учитывая стратегические цели компании и текущие рыночные условия.</w:t>
            </w:r>
          </w:p>
          <w:p w14:paraId="416B2A22"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p>
          <w:p w14:paraId="6A2F9E8B" w14:textId="4D2B94FE" w:rsidR="00892E0B" w:rsidRDefault="00892E0B" w:rsidP="008F79CF">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Знать:</w:t>
            </w:r>
            <w:r w:rsidRPr="00892E0B">
              <w:rPr>
                <w:color w:val="000000"/>
                <w:sz w:val="24"/>
                <w:szCs w:val="24"/>
              </w:rPr>
              <w:t xml:space="preserve"> возможные альтернативные подходы к решению финансовых проблем.</w:t>
            </w:r>
          </w:p>
          <w:p w14:paraId="57AF1A8A" w14:textId="18773370" w:rsidR="00892E0B" w:rsidRDefault="00892E0B" w:rsidP="008F79CF">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Уметь:</w:t>
            </w:r>
            <w:r w:rsidRPr="00892E0B">
              <w:rPr>
                <w:color w:val="000000"/>
                <w:sz w:val="24"/>
                <w:szCs w:val="24"/>
              </w:rPr>
              <w:t xml:space="preserve"> критически оценивать выбранный подход к управлению финансами компании и переосмысливать его, сопоставляя с альтернативными подходами.</w:t>
            </w:r>
          </w:p>
          <w:p w14:paraId="7E6CCFD7"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p>
          <w:p w14:paraId="602D00C6"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p>
          <w:p w14:paraId="07B0C11F"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p>
          <w:p w14:paraId="093277B3"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p>
          <w:p w14:paraId="2F024E47"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lastRenderedPageBreak/>
              <w:t>Знать:</w:t>
            </w:r>
            <w:r w:rsidRPr="00892E0B">
              <w:rPr>
                <w:color w:val="000000"/>
                <w:sz w:val="24"/>
                <w:szCs w:val="24"/>
              </w:rPr>
              <w:t xml:space="preserve"> методы разложения сложных задач управления финансами на более простые элементы (декомпозиция) и объединения результатов анализа в единый образ (агрегирование).</w:t>
            </w:r>
          </w:p>
          <w:p w14:paraId="7E0B452D"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Уметь:</w:t>
            </w:r>
            <w:r w:rsidRPr="00892E0B">
              <w:rPr>
                <w:color w:val="000000"/>
                <w:sz w:val="24"/>
                <w:szCs w:val="24"/>
              </w:rPr>
              <w:t xml:space="preserve"> разбивать сложные задачи на более простые подзадачи и объединять результаты анализа для выработки комплексных решений.</w:t>
            </w:r>
          </w:p>
          <w:p w14:paraId="248E177D"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p>
          <w:p w14:paraId="3981A13D" w14:textId="77777777" w:rsidR="00892E0B" w:rsidRDefault="00892E0B" w:rsidP="008F79CF">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Знать:</w:t>
            </w:r>
            <w:r w:rsidRPr="00892E0B">
              <w:rPr>
                <w:color w:val="000000"/>
                <w:sz w:val="24"/>
                <w:szCs w:val="24"/>
              </w:rPr>
              <w:t xml:space="preserve"> методы сбора, анализа и интерпретации финансовой информации</w:t>
            </w:r>
          </w:p>
          <w:p w14:paraId="60843D1F" w14:textId="26793986" w:rsidR="00892E0B" w:rsidRPr="000D1ED5" w:rsidRDefault="00892E0B" w:rsidP="008F79CF">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Уметь:</w:t>
            </w:r>
            <w:r w:rsidRPr="00892E0B">
              <w:rPr>
                <w:color w:val="000000"/>
                <w:sz w:val="24"/>
                <w:szCs w:val="24"/>
              </w:rPr>
              <w:t xml:space="preserve"> последовательно и логично излагать последовательного и логичного изложения информации в отчете, включая цели и задачи исследования, теорию и методологию, анализ результатов и выводы.</w:t>
            </w:r>
          </w:p>
        </w:tc>
      </w:tr>
      <w:tr w:rsidR="003C762F" w14:paraId="6C1D72E6" w14:textId="77777777" w:rsidTr="00796B34">
        <w:tc>
          <w:tcPr>
            <w:tcW w:w="1277" w:type="dxa"/>
          </w:tcPr>
          <w:p w14:paraId="786CF939" w14:textId="2AAC8DD9" w:rsidR="003C762F" w:rsidRDefault="00E808BE">
            <w:pPr>
              <w:widowControl w:val="0"/>
              <w:pBdr>
                <w:top w:val="nil"/>
                <w:left w:val="nil"/>
                <w:bottom w:val="nil"/>
                <w:right w:val="nil"/>
                <w:between w:val="nil"/>
              </w:pBdr>
              <w:tabs>
                <w:tab w:val="left" w:pos="540"/>
              </w:tabs>
              <w:rPr>
                <w:color w:val="000000"/>
                <w:sz w:val="24"/>
                <w:szCs w:val="24"/>
              </w:rPr>
            </w:pPr>
            <w:r>
              <w:rPr>
                <w:color w:val="000000"/>
                <w:sz w:val="24"/>
                <w:szCs w:val="24"/>
              </w:rPr>
              <w:lastRenderedPageBreak/>
              <w:t>ПКН-</w:t>
            </w:r>
            <w:r w:rsidR="00892E0B">
              <w:rPr>
                <w:color w:val="000000"/>
                <w:sz w:val="24"/>
                <w:szCs w:val="24"/>
              </w:rPr>
              <w:t>4</w:t>
            </w:r>
          </w:p>
        </w:tc>
        <w:tc>
          <w:tcPr>
            <w:tcW w:w="1956" w:type="dxa"/>
          </w:tcPr>
          <w:p w14:paraId="07A1ED42" w14:textId="03D5888F" w:rsidR="003C762F" w:rsidRDefault="00D71A77">
            <w:pPr>
              <w:widowControl w:val="0"/>
              <w:pBdr>
                <w:top w:val="nil"/>
                <w:left w:val="nil"/>
                <w:bottom w:val="nil"/>
                <w:right w:val="nil"/>
                <w:between w:val="nil"/>
              </w:pBdr>
              <w:tabs>
                <w:tab w:val="left" w:pos="0"/>
              </w:tabs>
              <w:rPr>
                <w:color w:val="000000"/>
                <w:sz w:val="24"/>
                <w:szCs w:val="24"/>
              </w:rPr>
            </w:pPr>
            <w:r w:rsidRPr="00D71A77">
              <w:rPr>
                <w:color w:val="000000"/>
                <w:sz w:val="24"/>
                <w:szCs w:val="24"/>
              </w:rPr>
              <w:t xml:space="preserve">Способность оценивать показатели деятельности экономических субъектов </w:t>
            </w:r>
          </w:p>
        </w:tc>
        <w:tc>
          <w:tcPr>
            <w:tcW w:w="2976" w:type="dxa"/>
          </w:tcPr>
          <w:p w14:paraId="65C5DA06" w14:textId="77777777" w:rsidR="00D71A77" w:rsidRDefault="00D71A77" w:rsidP="00D71A77">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6F0CB924" w14:textId="77777777" w:rsidR="00D71A77" w:rsidRPr="00D71A77" w:rsidRDefault="00D71A77" w:rsidP="00D71A77">
            <w:pPr>
              <w:widowControl w:val="0"/>
              <w:pBdr>
                <w:top w:val="nil"/>
                <w:left w:val="nil"/>
                <w:bottom w:val="nil"/>
                <w:right w:val="nil"/>
                <w:between w:val="nil"/>
              </w:pBdr>
              <w:tabs>
                <w:tab w:val="left" w:pos="540"/>
              </w:tabs>
              <w:jc w:val="both"/>
              <w:rPr>
                <w:color w:val="000000"/>
                <w:sz w:val="24"/>
                <w:szCs w:val="24"/>
              </w:rPr>
            </w:pPr>
          </w:p>
          <w:p w14:paraId="0CA31472" w14:textId="724A0AF8" w:rsidR="003C762F" w:rsidRDefault="00D71A77" w:rsidP="00D71A77">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2. Рассчитывает и интерпретирует показатели деятельности экономических субъектов.</w:t>
            </w:r>
          </w:p>
        </w:tc>
        <w:tc>
          <w:tcPr>
            <w:tcW w:w="4395" w:type="dxa"/>
          </w:tcPr>
          <w:p w14:paraId="64B85B7E" w14:textId="64EF01A5" w:rsidR="00FC5E3C" w:rsidRDefault="00D71A77">
            <w:pPr>
              <w:pBdr>
                <w:top w:val="nil"/>
                <w:left w:val="nil"/>
                <w:bottom w:val="nil"/>
                <w:right w:val="nil"/>
                <w:between w:val="nil"/>
              </w:pBdr>
              <w:jc w:val="both"/>
              <w:rPr>
                <w:color w:val="000000"/>
                <w:sz w:val="24"/>
                <w:szCs w:val="24"/>
              </w:rPr>
            </w:pPr>
            <w:r w:rsidRPr="00D71A77">
              <w:rPr>
                <w:b/>
                <w:bCs/>
                <w:color w:val="000000"/>
                <w:sz w:val="24"/>
                <w:szCs w:val="24"/>
              </w:rPr>
              <w:t xml:space="preserve">Знать: </w:t>
            </w:r>
            <w:r w:rsidRPr="00D71A77">
              <w:rPr>
                <w:color w:val="000000"/>
                <w:sz w:val="24"/>
                <w:szCs w:val="24"/>
              </w:rPr>
              <w:t>методы стратегического планирования финансовых ресурсов компании.</w:t>
            </w:r>
          </w:p>
          <w:p w14:paraId="5C665075" w14:textId="2D5D8D0C" w:rsidR="00D71A77" w:rsidRDefault="00D71A77">
            <w:pPr>
              <w:pBdr>
                <w:top w:val="nil"/>
                <w:left w:val="nil"/>
                <w:bottom w:val="nil"/>
                <w:right w:val="nil"/>
                <w:between w:val="nil"/>
              </w:pBdr>
              <w:jc w:val="both"/>
              <w:rPr>
                <w:color w:val="000000"/>
                <w:sz w:val="24"/>
                <w:szCs w:val="24"/>
              </w:rPr>
            </w:pPr>
            <w:r w:rsidRPr="00D71A77">
              <w:rPr>
                <w:b/>
                <w:bCs/>
                <w:color w:val="000000"/>
                <w:sz w:val="24"/>
                <w:szCs w:val="24"/>
              </w:rPr>
              <w:t>Уметь:</w:t>
            </w:r>
            <w:r w:rsidRPr="00D71A77">
              <w:rPr>
                <w:color w:val="000000"/>
                <w:sz w:val="24"/>
                <w:szCs w:val="24"/>
              </w:rPr>
              <w:t xml:space="preserve"> разрабатывать стратегические планы и прогнозировать финансовые результаты с учетом целей роста компании.</w:t>
            </w:r>
          </w:p>
          <w:p w14:paraId="048D95B1" w14:textId="77777777" w:rsidR="00D71A77" w:rsidRDefault="00D71A77">
            <w:pPr>
              <w:pBdr>
                <w:top w:val="nil"/>
                <w:left w:val="nil"/>
                <w:bottom w:val="nil"/>
                <w:right w:val="nil"/>
                <w:between w:val="nil"/>
              </w:pBdr>
              <w:jc w:val="both"/>
              <w:rPr>
                <w:color w:val="000000"/>
                <w:sz w:val="24"/>
                <w:szCs w:val="24"/>
              </w:rPr>
            </w:pPr>
          </w:p>
          <w:p w14:paraId="10A96EDB" w14:textId="77777777" w:rsidR="00D71A77" w:rsidRDefault="00D71A77">
            <w:pPr>
              <w:pBdr>
                <w:top w:val="nil"/>
                <w:left w:val="nil"/>
                <w:bottom w:val="nil"/>
                <w:right w:val="nil"/>
                <w:between w:val="nil"/>
              </w:pBdr>
              <w:jc w:val="both"/>
              <w:rPr>
                <w:color w:val="000000"/>
                <w:sz w:val="24"/>
                <w:szCs w:val="24"/>
              </w:rPr>
            </w:pPr>
          </w:p>
          <w:p w14:paraId="7A08B4A3" w14:textId="77777777" w:rsidR="00D71A77" w:rsidRDefault="00D71A77">
            <w:pPr>
              <w:pBdr>
                <w:top w:val="nil"/>
                <w:left w:val="nil"/>
                <w:bottom w:val="nil"/>
                <w:right w:val="nil"/>
                <w:between w:val="nil"/>
              </w:pBdr>
              <w:jc w:val="both"/>
              <w:rPr>
                <w:color w:val="000000"/>
                <w:sz w:val="24"/>
                <w:szCs w:val="24"/>
              </w:rPr>
            </w:pPr>
          </w:p>
          <w:p w14:paraId="0E2A0349" w14:textId="77777777" w:rsidR="00D71A77" w:rsidRDefault="00D71A77">
            <w:pPr>
              <w:pBdr>
                <w:top w:val="nil"/>
                <w:left w:val="nil"/>
                <w:bottom w:val="nil"/>
                <w:right w:val="nil"/>
                <w:between w:val="nil"/>
              </w:pBdr>
              <w:jc w:val="both"/>
              <w:rPr>
                <w:color w:val="000000"/>
                <w:sz w:val="24"/>
                <w:szCs w:val="24"/>
              </w:rPr>
            </w:pPr>
          </w:p>
          <w:p w14:paraId="565C6CBA" w14:textId="50545184" w:rsidR="00D71A77" w:rsidRDefault="00D71A77">
            <w:pPr>
              <w:pBdr>
                <w:top w:val="nil"/>
                <w:left w:val="nil"/>
                <w:bottom w:val="nil"/>
                <w:right w:val="nil"/>
                <w:between w:val="nil"/>
              </w:pBdr>
              <w:jc w:val="both"/>
              <w:rPr>
                <w:color w:val="000000"/>
                <w:sz w:val="24"/>
                <w:szCs w:val="24"/>
              </w:rPr>
            </w:pPr>
            <w:r w:rsidRPr="00D71A77">
              <w:rPr>
                <w:b/>
                <w:bCs/>
                <w:color w:val="000000"/>
                <w:sz w:val="24"/>
                <w:szCs w:val="24"/>
              </w:rPr>
              <w:t>Знать:</w:t>
            </w:r>
            <w:r w:rsidRPr="00D71A77">
              <w:rPr>
                <w:color w:val="000000"/>
                <w:sz w:val="24"/>
                <w:szCs w:val="24"/>
              </w:rPr>
              <w:t xml:space="preserve"> методы расчета различных финансовых показателей.</w:t>
            </w:r>
          </w:p>
          <w:p w14:paraId="36DD8AAA" w14:textId="76D213C9" w:rsidR="003C762F" w:rsidRPr="00FC5E3C" w:rsidRDefault="00D71A77" w:rsidP="00452196">
            <w:pPr>
              <w:pBdr>
                <w:top w:val="nil"/>
                <w:left w:val="nil"/>
                <w:bottom w:val="nil"/>
                <w:right w:val="nil"/>
                <w:between w:val="nil"/>
              </w:pBdr>
              <w:jc w:val="both"/>
              <w:rPr>
                <w:color w:val="000000"/>
                <w:sz w:val="24"/>
                <w:szCs w:val="24"/>
              </w:rPr>
            </w:pPr>
            <w:r w:rsidRPr="00D71A77">
              <w:rPr>
                <w:b/>
                <w:bCs/>
                <w:color w:val="000000"/>
                <w:sz w:val="24"/>
                <w:szCs w:val="24"/>
              </w:rPr>
              <w:t>Уметь:</w:t>
            </w:r>
            <w:r w:rsidRPr="00D71A77">
              <w:rPr>
                <w:color w:val="000000"/>
                <w:sz w:val="24"/>
                <w:szCs w:val="24"/>
              </w:rPr>
              <w:t xml:space="preserve"> интерпретировать полученные финансовые показатели для выявления динамики, сравнения с предыдущими периодами и оценки эффективности деятельности компании.</w:t>
            </w:r>
          </w:p>
        </w:tc>
      </w:tr>
      <w:tr w:rsidR="000D1F45" w14:paraId="1811EFBD" w14:textId="77777777" w:rsidTr="00796B34">
        <w:tc>
          <w:tcPr>
            <w:tcW w:w="1277" w:type="dxa"/>
          </w:tcPr>
          <w:p w14:paraId="4DC1FE12" w14:textId="738E1FEC" w:rsidR="000D1F45" w:rsidRDefault="00600995">
            <w:pPr>
              <w:widowControl w:val="0"/>
              <w:pBdr>
                <w:top w:val="nil"/>
                <w:left w:val="nil"/>
                <w:bottom w:val="nil"/>
                <w:right w:val="nil"/>
                <w:between w:val="nil"/>
              </w:pBdr>
              <w:tabs>
                <w:tab w:val="left" w:pos="540"/>
              </w:tabs>
              <w:rPr>
                <w:color w:val="000000"/>
                <w:sz w:val="24"/>
                <w:szCs w:val="24"/>
              </w:rPr>
            </w:pPr>
            <w:r>
              <w:rPr>
                <w:color w:val="000000"/>
                <w:sz w:val="24"/>
                <w:szCs w:val="24"/>
              </w:rPr>
              <w:t>ПКН-</w:t>
            </w:r>
            <w:r w:rsidR="00892E0B">
              <w:rPr>
                <w:color w:val="000000"/>
                <w:sz w:val="24"/>
                <w:szCs w:val="24"/>
              </w:rPr>
              <w:t>6</w:t>
            </w:r>
          </w:p>
        </w:tc>
        <w:tc>
          <w:tcPr>
            <w:tcW w:w="1956" w:type="dxa"/>
          </w:tcPr>
          <w:p w14:paraId="06EE84EC" w14:textId="77777777" w:rsidR="00892E0B" w:rsidRPr="00892E0B" w:rsidRDefault="00892E0B" w:rsidP="00892E0B">
            <w:pPr>
              <w:jc w:val="both"/>
              <w:rPr>
                <w:sz w:val="24"/>
                <w:szCs w:val="24"/>
              </w:rPr>
            </w:pPr>
            <w:r w:rsidRPr="00892E0B">
              <w:rPr>
                <w:sz w:val="24"/>
                <w:szCs w:val="24"/>
              </w:rPr>
              <w:t xml:space="preserve">Способность предлагать решения профессиональных задач в меняющихся финансово-экономических условиях </w:t>
            </w:r>
          </w:p>
          <w:p w14:paraId="263CDE4B" w14:textId="02FEE046" w:rsidR="000D1F45" w:rsidRPr="00600995" w:rsidRDefault="00600995" w:rsidP="00600995">
            <w:pPr>
              <w:jc w:val="both"/>
              <w:rPr>
                <w:sz w:val="24"/>
                <w:szCs w:val="24"/>
              </w:rPr>
            </w:pPr>
            <w:r w:rsidRPr="008E4079">
              <w:rPr>
                <w:sz w:val="24"/>
                <w:szCs w:val="24"/>
              </w:rPr>
              <w:t xml:space="preserve"> </w:t>
            </w:r>
          </w:p>
        </w:tc>
        <w:tc>
          <w:tcPr>
            <w:tcW w:w="2976" w:type="dxa"/>
          </w:tcPr>
          <w:p w14:paraId="1D1F08A2" w14:textId="77777777" w:rsidR="00D71A77" w:rsidRDefault="00D71A77" w:rsidP="00D71A77">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0377E099" w14:textId="77777777" w:rsidR="00AD5906" w:rsidRDefault="00AD5906" w:rsidP="00D71A77">
            <w:pPr>
              <w:widowControl w:val="0"/>
              <w:pBdr>
                <w:top w:val="nil"/>
                <w:left w:val="nil"/>
                <w:bottom w:val="nil"/>
                <w:right w:val="nil"/>
                <w:between w:val="nil"/>
              </w:pBdr>
              <w:tabs>
                <w:tab w:val="left" w:pos="540"/>
              </w:tabs>
              <w:jc w:val="both"/>
              <w:rPr>
                <w:color w:val="000000"/>
                <w:sz w:val="24"/>
                <w:szCs w:val="24"/>
              </w:rPr>
            </w:pPr>
          </w:p>
          <w:p w14:paraId="0828B05A" w14:textId="4A9AF150" w:rsidR="000D1F45" w:rsidRPr="00713F37" w:rsidRDefault="00D71A77" w:rsidP="00D71A77">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2. Предлагает варианты решения профессиональных задач в условиях неопределенности</w:t>
            </w:r>
          </w:p>
        </w:tc>
        <w:tc>
          <w:tcPr>
            <w:tcW w:w="4395" w:type="dxa"/>
          </w:tcPr>
          <w:p w14:paraId="01411FF4" w14:textId="77777777" w:rsidR="00452196" w:rsidRDefault="00AD5906">
            <w:pPr>
              <w:pBdr>
                <w:top w:val="nil"/>
                <w:left w:val="nil"/>
                <w:bottom w:val="nil"/>
                <w:right w:val="nil"/>
                <w:between w:val="nil"/>
              </w:pBdr>
              <w:jc w:val="both"/>
              <w:rPr>
                <w:bCs/>
                <w:color w:val="000000"/>
                <w:sz w:val="24"/>
                <w:szCs w:val="24"/>
              </w:rPr>
            </w:pPr>
            <w:r w:rsidRPr="00AD5906">
              <w:rPr>
                <w:b/>
                <w:bCs/>
                <w:color w:val="000000"/>
                <w:sz w:val="24"/>
                <w:szCs w:val="24"/>
              </w:rPr>
              <w:t xml:space="preserve">Знать: </w:t>
            </w:r>
            <w:r w:rsidRPr="00AD5906">
              <w:rPr>
                <w:bCs/>
                <w:color w:val="000000"/>
                <w:sz w:val="24"/>
                <w:szCs w:val="24"/>
              </w:rPr>
              <w:t>методы анализа финансовой деятельности компании</w:t>
            </w:r>
            <w:r>
              <w:rPr>
                <w:bCs/>
                <w:color w:val="000000"/>
                <w:sz w:val="24"/>
                <w:szCs w:val="24"/>
              </w:rPr>
              <w:t>.</w:t>
            </w:r>
          </w:p>
          <w:p w14:paraId="779C124E" w14:textId="77777777" w:rsidR="00AD5906" w:rsidRDefault="00AD5906">
            <w:pPr>
              <w:pBdr>
                <w:top w:val="nil"/>
                <w:left w:val="nil"/>
                <w:bottom w:val="nil"/>
                <w:right w:val="nil"/>
                <w:between w:val="nil"/>
              </w:pBdr>
              <w:jc w:val="both"/>
              <w:rPr>
                <w:bCs/>
                <w:color w:val="000000"/>
                <w:sz w:val="24"/>
                <w:szCs w:val="24"/>
              </w:rPr>
            </w:pPr>
            <w:r w:rsidRPr="00AD5906">
              <w:rPr>
                <w:b/>
                <w:bCs/>
                <w:color w:val="000000"/>
                <w:sz w:val="24"/>
                <w:szCs w:val="24"/>
              </w:rPr>
              <w:t>Уметь:</w:t>
            </w:r>
            <w:r w:rsidRPr="00AD5906">
              <w:rPr>
                <w:b/>
                <w:color w:val="000000"/>
                <w:sz w:val="24"/>
                <w:szCs w:val="24"/>
              </w:rPr>
              <w:t xml:space="preserve"> </w:t>
            </w:r>
            <w:r w:rsidRPr="00AD5906">
              <w:rPr>
                <w:bCs/>
                <w:color w:val="000000"/>
                <w:sz w:val="24"/>
                <w:szCs w:val="24"/>
              </w:rPr>
              <w:t>проводить анализ финансовой отчетности для выявления ключевых факторов, влияющих на финансовую стабильность и эффективность деятельности компании.</w:t>
            </w:r>
          </w:p>
          <w:p w14:paraId="3A5E2FBE" w14:textId="77777777" w:rsidR="00796B34" w:rsidRDefault="00796B34">
            <w:pPr>
              <w:pBdr>
                <w:top w:val="nil"/>
                <w:left w:val="nil"/>
                <w:bottom w:val="nil"/>
                <w:right w:val="nil"/>
                <w:between w:val="nil"/>
              </w:pBdr>
              <w:jc w:val="both"/>
              <w:rPr>
                <w:b/>
                <w:bCs/>
                <w:color w:val="000000"/>
                <w:sz w:val="24"/>
                <w:szCs w:val="24"/>
              </w:rPr>
            </w:pPr>
          </w:p>
          <w:p w14:paraId="77335003" w14:textId="1678FBBD" w:rsidR="00AD5906" w:rsidRDefault="00AD5906">
            <w:pPr>
              <w:pBdr>
                <w:top w:val="nil"/>
                <w:left w:val="nil"/>
                <w:bottom w:val="nil"/>
                <w:right w:val="nil"/>
                <w:between w:val="nil"/>
              </w:pBdr>
              <w:jc w:val="both"/>
              <w:rPr>
                <w:bCs/>
                <w:color w:val="000000"/>
                <w:sz w:val="24"/>
                <w:szCs w:val="24"/>
              </w:rPr>
            </w:pPr>
            <w:r w:rsidRPr="00AD5906">
              <w:rPr>
                <w:b/>
                <w:bCs/>
                <w:color w:val="000000"/>
                <w:sz w:val="24"/>
                <w:szCs w:val="24"/>
              </w:rPr>
              <w:t xml:space="preserve">Знать: </w:t>
            </w:r>
            <w:r w:rsidRPr="00AD5906">
              <w:rPr>
                <w:bCs/>
                <w:color w:val="000000"/>
                <w:sz w:val="24"/>
                <w:szCs w:val="24"/>
              </w:rPr>
              <w:t>методы оценки финансовых рисков и принятия решений в условиях неопределенности</w:t>
            </w:r>
            <w:r>
              <w:rPr>
                <w:bCs/>
                <w:color w:val="000000"/>
                <w:sz w:val="24"/>
                <w:szCs w:val="24"/>
              </w:rPr>
              <w:t>.</w:t>
            </w:r>
          </w:p>
          <w:p w14:paraId="1C021CA7" w14:textId="68495B7A" w:rsidR="00AD5906" w:rsidRPr="00AD5906" w:rsidRDefault="00AD5906">
            <w:pPr>
              <w:pBdr>
                <w:top w:val="nil"/>
                <w:left w:val="nil"/>
                <w:bottom w:val="nil"/>
                <w:right w:val="nil"/>
                <w:between w:val="nil"/>
              </w:pBdr>
              <w:jc w:val="both"/>
              <w:rPr>
                <w:b/>
                <w:bCs/>
                <w:color w:val="000000"/>
                <w:sz w:val="24"/>
                <w:szCs w:val="24"/>
              </w:rPr>
            </w:pPr>
            <w:r w:rsidRPr="00AD5906">
              <w:rPr>
                <w:b/>
                <w:bCs/>
                <w:color w:val="000000"/>
                <w:sz w:val="24"/>
                <w:szCs w:val="24"/>
              </w:rPr>
              <w:t xml:space="preserve">Уметь: </w:t>
            </w:r>
            <w:r w:rsidRPr="00AD5906">
              <w:rPr>
                <w:bCs/>
                <w:color w:val="000000"/>
                <w:sz w:val="24"/>
                <w:szCs w:val="24"/>
              </w:rPr>
              <w:t>принимать обоснованные решения на основе анализа финансовых данных и оценки рисков, учитывая стратегические цели компании и текущие рыночные условия.</w:t>
            </w:r>
          </w:p>
        </w:tc>
      </w:tr>
      <w:tr w:rsidR="007B0749" w14:paraId="103DDDA1" w14:textId="77777777" w:rsidTr="00796B34">
        <w:tc>
          <w:tcPr>
            <w:tcW w:w="10604" w:type="dxa"/>
            <w:gridSpan w:val="4"/>
          </w:tcPr>
          <w:p w14:paraId="7C70D8E6" w14:textId="6333DBBD" w:rsidR="007B0749" w:rsidRPr="00FC5E3C" w:rsidRDefault="007B0749" w:rsidP="007B0749">
            <w:pPr>
              <w:pBdr>
                <w:top w:val="nil"/>
                <w:left w:val="nil"/>
                <w:bottom w:val="nil"/>
                <w:right w:val="nil"/>
                <w:between w:val="nil"/>
              </w:pBdr>
              <w:rPr>
                <w:b/>
                <w:color w:val="000000"/>
                <w:sz w:val="24"/>
                <w:szCs w:val="24"/>
              </w:rPr>
            </w:pPr>
            <w:r>
              <w:rPr>
                <w:b/>
                <w:color w:val="000000"/>
                <w:sz w:val="24"/>
                <w:szCs w:val="24"/>
              </w:rPr>
              <w:lastRenderedPageBreak/>
              <w:t>2023 г.п.</w:t>
            </w:r>
          </w:p>
        </w:tc>
      </w:tr>
      <w:tr w:rsidR="007B0749" w14:paraId="66233126" w14:textId="77777777" w:rsidTr="00796B34">
        <w:tc>
          <w:tcPr>
            <w:tcW w:w="1277" w:type="dxa"/>
          </w:tcPr>
          <w:p w14:paraId="3096FB9E" w14:textId="226D97D6" w:rsidR="007B0749" w:rsidRDefault="007B0749">
            <w:pPr>
              <w:widowControl w:val="0"/>
              <w:pBdr>
                <w:top w:val="nil"/>
                <w:left w:val="nil"/>
                <w:bottom w:val="nil"/>
                <w:right w:val="nil"/>
                <w:between w:val="nil"/>
              </w:pBdr>
              <w:tabs>
                <w:tab w:val="left" w:pos="540"/>
              </w:tabs>
              <w:rPr>
                <w:color w:val="000000"/>
                <w:sz w:val="24"/>
                <w:szCs w:val="24"/>
              </w:rPr>
            </w:pPr>
            <w:r>
              <w:rPr>
                <w:color w:val="000000"/>
                <w:sz w:val="24"/>
                <w:szCs w:val="24"/>
              </w:rPr>
              <w:t>ПКП-2</w:t>
            </w:r>
          </w:p>
        </w:tc>
        <w:tc>
          <w:tcPr>
            <w:tcW w:w="1956" w:type="dxa"/>
          </w:tcPr>
          <w:p w14:paraId="2B3FAFB8" w14:textId="0E6D3EA4" w:rsidR="007B0749" w:rsidRPr="00892E0B" w:rsidRDefault="00D71A77" w:rsidP="00892E0B">
            <w:pPr>
              <w:jc w:val="both"/>
              <w:rPr>
                <w:sz w:val="24"/>
                <w:szCs w:val="24"/>
              </w:rPr>
            </w:pPr>
            <w:r w:rsidRPr="00D71A77">
              <w:rPr>
                <w:sz w:val="24"/>
                <w:szCs w:val="24"/>
              </w:rPr>
              <w:t>Мониторинг экономических, промышленных и корпоративных изменений посредством анализа информации и интерпретация данных, связанных с финансовыми решениями, включая цены, прибыль, устойчивость, дальнейшие перспективы в плане инвестиционных рисков и экономического влияния</w:t>
            </w:r>
          </w:p>
        </w:tc>
        <w:tc>
          <w:tcPr>
            <w:tcW w:w="2976" w:type="dxa"/>
          </w:tcPr>
          <w:p w14:paraId="47D5A528" w14:textId="77777777" w:rsidR="00D71A77" w:rsidRDefault="00D71A77" w:rsidP="00D71A77">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1.Грамотно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463CBBEE" w14:textId="77777777" w:rsidR="00AD5906" w:rsidRDefault="00AD5906" w:rsidP="00D71A77">
            <w:pPr>
              <w:widowControl w:val="0"/>
              <w:pBdr>
                <w:top w:val="nil"/>
                <w:left w:val="nil"/>
                <w:bottom w:val="nil"/>
                <w:right w:val="nil"/>
                <w:between w:val="nil"/>
              </w:pBdr>
              <w:tabs>
                <w:tab w:val="left" w:pos="540"/>
              </w:tabs>
              <w:jc w:val="both"/>
              <w:rPr>
                <w:color w:val="000000"/>
                <w:sz w:val="24"/>
                <w:szCs w:val="24"/>
              </w:rPr>
            </w:pPr>
          </w:p>
          <w:p w14:paraId="32F3C148" w14:textId="77777777" w:rsidR="00AD5906" w:rsidRPr="00D71A77" w:rsidRDefault="00AD5906" w:rsidP="00D71A77">
            <w:pPr>
              <w:widowControl w:val="0"/>
              <w:pBdr>
                <w:top w:val="nil"/>
                <w:left w:val="nil"/>
                <w:bottom w:val="nil"/>
                <w:right w:val="nil"/>
                <w:between w:val="nil"/>
              </w:pBdr>
              <w:tabs>
                <w:tab w:val="left" w:pos="540"/>
              </w:tabs>
              <w:jc w:val="both"/>
              <w:rPr>
                <w:color w:val="000000"/>
                <w:sz w:val="24"/>
                <w:szCs w:val="24"/>
              </w:rPr>
            </w:pPr>
          </w:p>
          <w:p w14:paraId="6A2DCD0A" w14:textId="77777777" w:rsidR="00D71A77" w:rsidRDefault="00D71A77" w:rsidP="00D71A77">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 xml:space="preserve">2.Выделяет и интерпретирует основные изменения финансово-экономическом состоянии объекта, внешней и внутренней среды.  </w:t>
            </w:r>
          </w:p>
          <w:p w14:paraId="66AD786A" w14:textId="77777777" w:rsidR="00AD5906" w:rsidRDefault="00AD5906" w:rsidP="00D71A77">
            <w:pPr>
              <w:widowControl w:val="0"/>
              <w:pBdr>
                <w:top w:val="nil"/>
                <w:left w:val="nil"/>
                <w:bottom w:val="nil"/>
                <w:right w:val="nil"/>
                <w:between w:val="nil"/>
              </w:pBdr>
              <w:tabs>
                <w:tab w:val="left" w:pos="540"/>
              </w:tabs>
              <w:jc w:val="both"/>
              <w:rPr>
                <w:color w:val="000000"/>
                <w:sz w:val="24"/>
                <w:szCs w:val="24"/>
              </w:rPr>
            </w:pPr>
          </w:p>
          <w:p w14:paraId="75B2AD26" w14:textId="77777777" w:rsidR="00AD5906" w:rsidRDefault="00AD5906" w:rsidP="00D71A77">
            <w:pPr>
              <w:widowControl w:val="0"/>
              <w:pBdr>
                <w:top w:val="nil"/>
                <w:left w:val="nil"/>
                <w:bottom w:val="nil"/>
                <w:right w:val="nil"/>
                <w:between w:val="nil"/>
              </w:pBdr>
              <w:tabs>
                <w:tab w:val="left" w:pos="540"/>
              </w:tabs>
              <w:jc w:val="both"/>
              <w:rPr>
                <w:color w:val="000000"/>
                <w:sz w:val="24"/>
                <w:szCs w:val="24"/>
              </w:rPr>
            </w:pPr>
          </w:p>
          <w:p w14:paraId="1C04ABF6" w14:textId="77777777" w:rsidR="00AD5906" w:rsidRDefault="00AD5906" w:rsidP="00D71A77">
            <w:pPr>
              <w:widowControl w:val="0"/>
              <w:pBdr>
                <w:top w:val="nil"/>
                <w:left w:val="nil"/>
                <w:bottom w:val="nil"/>
                <w:right w:val="nil"/>
                <w:between w:val="nil"/>
              </w:pBdr>
              <w:tabs>
                <w:tab w:val="left" w:pos="540"/>
              </w:tabs>
              <w:jc w:val="both"/>
              <w:rPr>
                <w:color w:val="000000"/>
                <w:sz w:val="24"/>
                <w:szCs w:val="24"/>
              </w:rPr>
            </w:pPr>
          </w:p>
          <w:p w14:paraId="5F9FD5D2" w14:textId="77777777" w:rsidR="00AD5906" w:rsidRDefault="00AD5906" w:rsidP="00D71A77">
            <w:pPr>
              <w:widowControl w:val="0"/>
              <w:pBdr>
                <w:top w:val="nil"/>
                <w:left w:val="nil"/>
                <w:bottom w:val="nil"/>
                <w:right w:val="nil"/>
                <w:between w:val="nil"/>
              </w:pBdr>
              <w:tabs>
                <w:tab w:val="left" w:pos="540"/>
              </w:tabs>
              <w:jc w:val="both"/>
              <w:rPr>
                <w:color w:val="000000"/>
                <w:sz w:val="24"/>
                <w:szCs w:val="24"/>
              </w:rPr>
            </w:pPr>
          </w:p>
          <w:p w14:paraId="0DA98F94" w14:textId="77777777" w:rsidR="00AD5906" w:rsidRPr="00D71A77" w:rsidRDefault="00AD5906" w:rsidP="00D71A77">
            <w:pPr>
              <w:widowControl w:val="0"/>
              <w:pBdr>
                <w:top w:val="nil"/>
                <w:left w:val="nil"/>
                <w:bottom w:val="nil"/>
                <w:right w:val="nil"/>
                <w:between w:val="nil"/>
              </w:pBdr>
              <w:tabs>
                <w:tab w:val="left" w:pos="540"/>
              </w:tabs>
              <w:jc w:val="both"/>
              <w:rPr>
                <w:color w:val="000000"/>
                <w:sz w:val="24"/>
                <w:szCs w:val="24"/>
              </w:rPr>
            </w:pPr>
          </w:p>
          <w:p w14:paraId="4544FF15" w14:textId="7A1FECD8" w:rsidR="007B0749" w:rsidRPr="00713F37" w:rsidRDefault="00D71A77" w:rsidP="00D71A77">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3. Проводит оценку инвестиционных рисков и экономического влияния на основе полученных данных и проведенного анализа.</w:t>
            </w:r>
          </w:p>
        </w:tc>
        <w:tc>
          <w:tcPr>
            <w:tcW w:w="4395" w:type="dxa"/>
          </w:tcPr>
          <w:p w14:paraId="6A382E5E" w14:textId="77777777" w:rsidR="007B0749" w:rsidRDefault="00AD5906">
            <w:pPr>
              <w:pBdr>
                <w:top w:val="nil"/>
                <w:left w:val="nil"/>
                <w:bottom w:val="nil"/>
                <w:right w:val="nil"/>
                <w:between w:val="nil"/>
              </w:pBdr>
              <w:jc w:val="both"/>
              <w:rPr>
                <w:bCs/>
                <w:color w:val="000000"/>
                <w:sz w:val="24"/>
                <w:szCs w:val="24"/>
              </w:rPr>
            </w:pPr>
            <w:r w:rsidRPr="00AD5906">
              <w:rPr>
                <w:b/>
                <w:color w:val="000000"/>
                <w:sz w:val="24"/>
                <w:szCs w:val="24"/>
              </w:rPr>
              <w:t xml:space="preserve">Знать: </w:t>
            </w:r>
            <w:r w:rsidRPr="00AD5906">
              <w:rPr>
                <w:bCs/>
                <w:color w:val="000000"/>
                <w:sz w:val="24"/>
                <w:szCs w:val="24"/>
              </w:rPr>
              <w:t>различные источники информации, такие как финансовые отчеты компаний, финансовые рынки, экономические публикации и базы данных, которые могут использоваться для сбора данных.</w:t>
            </w:r>
          </w:p>
          <w:p w14:paraId="7F9B2737" w14:textId="77777777" w:rsidR="00AD5906" w:rsidRDefault="00AD5906">
            <w:pPr>
              <w:pBdr>
                <w:top w:val="nil"/>
                <w:left w:val="nil"/>
                <w:bottom w:val="nil"/>
                <w:right w:val="nil"/>
                <w:between w:val="nil"/>
              </w:pBdr>
              <w:jc w:val="both"/>
              <w:rPr>
                <w:bCs/>
                <w:color w:val="000000"/>
                <w:sz w:val="24"/>
                <w:szCs w:val="24"/>
              </w:rPr>
            </w:pPr>
            <w:r w:rsidRPr="00AD5906">
              <w:rPr>
                <w:b/>
                <w:color w:val="000000"/>
                <w:sz w:val="24"/>
                <w:szCs w:val="24"/>
              </w:rPr>
              <w:t>Уметь:</w:t>
            </w:r>
            <w:r w:rsidRPr="00AD5906">
              <w:rPr>
                <w:bCs/>
                <w:color w:val="000000"/>
                <w:sz w:val="24"/>
                <w:szCs w:val="24"/>
              </w:rPr>
              <w:t xml:space="preserve"> разрабатывать экономические прогнозы и модели на основе анализа собранных данных.</w:t>
            </w:r>
          </w:p>
          <w:p w14:paraId="6B71664A" w14:textId="77777777" w:rsidR="00AD5906" w:rsidRDefault="00AD5906">
            <w:pPr>
              <w:pBdr>
                <w:top w:val="nil"/>
                <w:left w:val="nil"/>
                <w:bottom w:val="nil"/>
                <w:right w:val="nil"/>
                <w:between w:val="nil"/>
              </w:pBdr>
              <w:jc w:val="both"/>
              <w:rPr>
                <w:bCs/>
                <w:color w:val="000000"/>
                <w:sz w:val="24"/>
                <w:szCs w:val="24"/>
              </w:rPr>
            </w:pPr>
          </w:p>
          <w:p w14:paraId="2489036F" w14:textId="77777777" w:rsidR="00AD5906" w:rsidRDefault="00AD5906">
            <w:pPr>
              <w:pBdr>
                <w:top w:val="nil"/>
                <w:left w:val="nil"/>
                <w:bottom w:val="nil"/>
                <w:right w:val="nil"/>
                <w:between w:val="nil"/>
              </w:pBdr>
              <w:jc w:val="both"/>
              <w:rPr>
                <w:bCs/>
                <w:color w:val="000000"/>
                <w:sz w:val="24"/>
                <w:szCs w:val="24"/>
              </w:rPr>
            </w:pPr>
            <w:r w:rsidRPr="00AD5906">
              <w:rPr>
                <w:b/>
                <w:color w:val="000000"/>
                <w:sz w:val="24"/>
                <w:szCs w:val="24"/>
              </w:rPr>
              <w:t>Знать:</w:t>
            </w:r>
            <w:r w:rsidRPr="00AD5906">
              <w:rPr>
                <w:bCs/>
                <w:color w:val="000000"/>
                <w:sz w:val="24"/>
                <w:szCs w:val="24"/>
              </w:rPr>
              <w:t xml:space="preserve"> методы анализа и интерпретации изменений в финансово-экономическом состоянии объекта.</w:t>
            </w:r>
          </w:p>
          <w:p w14:paraId="4D0BB48C" w14:textId="77777777" w:rsidR="00AD5906" w:rsidRDefault="00AD5906">
            <w:pPr>
              <w:pBdr>
                <w:top w:val="nil"/>
                <w:left w:val="nil"/>
                <w:bottom w:val="nil"/>
                <w:right w:val="nil"/>
                <w:between w:val="nil"/>
              </w:pBdr>
              <w:jc w:val="both"/>
              <w:rPr>
                <w:bCs/>
                <w:color w:val="000000"/>
                <w:sz w:val="24"/>
                <w:szCs w:val="24"/>
              </w:rPr>
            </w:pPr>
            <w:r w:rsidRPr="00AD5906">
              <w:rPr>
                <w:b/>
                <w:color w:val="000000"/>
                <w:sz w:val="24"/>
                <w:szCs w:val="24"/>
              </w:rPr>
              <w:t>Уметь:</w:t>
            </w:r>
            <w:r w:rsidRPr="00AD5906">
              <w:rPr>
                <w:bCs/>
                <w:color w:val="000000"/>
                <w:sz w:val="24"/>
                <w:szCs w:val="24"/>
              </w:rPr>
              <w:t xml:space="preserve"> анализировать и интерпретировать финансово-экономическую информацию с целью выявления причин изменений и их влияния на деятельность компании.</w:t>
            </w:r>
          </w:p>
          <w:p w14:paraId="6C316359" w14:textId="77777777" w:rsidR="00AD5906" w:rsidRDefault="00AD5906">
            <w:pPr>
              <w:pBdr>
                <w:top w:val="nil"/>
                <w:left w:val="nil"/>
                <w:bottom w:val="nil"/>
                <w:right w:val="nil"/>
                <w:between w:val="nil"/>
              </w:pBdr>
              <w:jc w:val="both"/>
              <w:rPr>
                <w:bCs/>
                <w:color w:val="000000"/>
                <w:sz w:val="24"/>
                <w:szCs w:val="24"/>
              </w:rPr>
            </w:pPr>
          </w:p>
          <w:p w14:paraId="4B664E87" w14:textId="77777777" w:rsidR="00AD5906" w:rsidRDefault="00AD5906">
            <w:pPr>
              <w:pBdr>
                <w:top w:val="nil"/>
                <w:left w:val="nil"/>
                <w:bottom w:val="nil"/>
                <w:right w:val="nil"/>
                <w:between w:val="nil"/>
              </w:pBdr>
              <w:jc w:val="both"/>
              <w:rPr>
                <w:bCs/>
                <w:color w:val="000000"/>
                <w:sz w:val="24"/>
                <w:szCs w:val="24"/>
              </w:rPr>
            </w:pPr>
            <w:r w:rsidRPr="00AD5906">
              <w:rPr>
                <w:b/>
                <w:color w:val="000000"/>
                <w:sz w:val="24"/>
                <w:szCs w:val="24"/>
              </w:rPr>
              <w:t>Знать:</w:t>
            </w:r>
            <w:r w:rsidRPr="00AD5906">
              <w:rPr>
                <w:bCs/>
                <w:color w:val="000000"/>
                <w:sz w:val="24"/>
                <w:szCs w:val="24"/>
              </w:rPr>
              <w:t xml:space="preserve"> методы оценки инвестиционных рисков</w:t>
            </w:r>
            <w:r>
              <w:rPr>
                <w:bCs/>
                <w:color w:val="000000"/>
                <w:sz w:val="24"/>
                <w:szCs w:val="24"/>
              </w:rPr>
              <w:t>.</w:t>
            </w:r>
          </w:p>
          <w:p w14:paraId="02FAAF49" w14:textId="08F6E751" w:rsidR="00AD5906" w:rsidRPr="00AD5906" w:rsidRDefault="00AD5906">
            <w:pPr>
              <w:pBdr>
                <w:top w:val="nil"/>
                <w:left w:val="nil"/>
                <w:bottom w:val="nil"/>
                <w:right w:val="nil"/>
                <w:between w:val="nil"/>
              </w:pBdr>
              <w:jc w:val="both"/>
              <w:rPr>
                <w:bCs/>
                <w:color w:val="000000"/>
                <w:sz w:val="24"/>
                <w:szCs w:val="24"/>
              </w:rPr>
            </w:pPr>
            <w:r w:rsidRPr="00AD5906">
              <w:rPr>
                <w:b/>
                <w:color w:val="000000"/>
                <w:sz w:val="24"/>
                <w:szCs w:val="24"/>
              </w:rPr>
              <w:t>Уметь:</w:t>
            </w:r>
            <w:r w:rsidRPr="00AD5906">
              <w:rPr>
                <w:bCs/>
                <w:color w:val="000000"/>
                <w:sz w:val="24"/>
                <w:szCs w:val="24"/>
              </w:rPr>
              <w:t xml:space="preserve"> проводить анализ инвестиционных рисков на основе собранных данных и применяемых методов, а также оценивать их влияние на финансовую стабильность компании.</w:t>
            </w:r>
          </w:p>
        </w:tc>
      </w:tr>
      <w:tr w:rsidR="000B26F0" w14:paraId="2E906CCA" w14:textId="77777777" w:rsidTr="00007691">
        <w:tc>
          <w:tcPr>
            <w:tcW w:w="10604" w:type="dxa"/>
            <w:gridSpan w:val="4"/>
          </w:tcPr>
          <w:p w14:paraId="25404B2B" w14:textId="570CF996" w:rsidR="000B26F0" w:rsidRPr="00FC5E3C" w:rsidRDefault="000B26F0">
            <w:pPr>
              <w:pBdr>
                <w:top w:val="nil"/>
                <w:left w:val="nil"/>
                <w:bottom w:val="nil"/>
                <w:right w:val="nil"/>
                <w:between w:val="nil"/>
              </w:pBdr>
              <w:jc w:val="both"/>
              <w:rPr>
                <w:b/>
                <w:color w:val="000000"/>
                <w:sz w:val="24"/>
                <w:szCs w:val="24"/>
              </w:rPr>
            </w:pPr>
            <w:r>
              <w:rPr>
                <w:b/>
                <w:color w:val="000000"/>
                <w:sz w:val="24"/>
                <w:szCs w:val="24"/>
              </w:rPr>
              <w:t>с 2024 г.п.</w:t>
            </w:r>
          </w:p>
        </w:tc>
      </w:tr>
      <w:tr w:rsidR="00AD5906" w14:paraId="518E742F" w14:textId="77777777" w:rsidTr="00796B34">
        <w:tc>
          <w:tcPr>
            <w:tcW w:w="1277" w:type="dxa"/>
          </w:tcPr>
          <w:p w14:paraId="2125B730" w14:textId="3DAC6182" w:rsidR="00AD5906" w:rsidRDefault="00AD5906" w:rsidP="00AD5906">
            <w:pPr>
              <w:widowControl w:val="0"/>
              <w:pBdr>
                <w:top w:val="nil"/>
                <w:left w:val="nil"/>
                <w:bottom w:val="nil"/>
                <w:right w:val="nil"/>
                <w:between w:val="nil"/>
              </w:pBdr>
              <w:tabs>
                <w:tab w:val="left" w:pos="540"/>
              </w:tabs>
              <w:rPr>
                <w:color w:val="000000"/>
                <w:sz w:val="24"/>
                <w:szCs w:val="24"/>
              </w:rPr>
            </w:pPr>
            <w:r>
              <w:rPr>
                <w:color w:val="000000"/>
                <w:sz w:val="24"/>
                <w:szCs w:val="24"/>
              </w:rPr>
              <w:t>ПКП-2</w:t>
            </w:r>
          </w:p>
        </w:tc>
        <w:tc>
          <w:tcPr>
            <w:tcW w:w="1956" w:type="dxa"/>
          </w:tcPr>
          <w:p w14:paraId="3EF180CF" w14:textId="609799AB" w:rsidR="00AD5906" w:rsidRPr="00892E0B" w:rsidRDefault="00AD5906" w:rsidP="00AD5906">
            <w:pPr>
              <w:jc w:val="both"/>
              <w:rPr>
                <w:sz w:val="24"/>
                <w:szCs w:val="24"/>
              </w:rPr>
            </w:pPr>
            <w:r w:rsidRPr="00D71A77">
              <w:rPr>
                <w:sz w:val="24"/>
                <w:szCs w:val="24"/>
              </w:rPr>
              <w:t xml:space="preserve">Способность осуществлять мониторинг экономических, промышленных и корпоративных </w:t>
            </w:r>
            <w:bookmarkStart w:id="3" w:name="_GoBack"/>
            <w:bookmarkEnd w:id="3"/>
            <w:r w:rsidRPr="00D71A77">
              <w:rPr>
                <w:sz w:val="24"/>
                <w:szCs w:val="24"/>
              </w:rPr>
              <w:t xml:space="preserve">изменений посредством анализа информации и интерпретировать данные, связанные с финансовыми решениями, включая цены, прибыль, устойчивость, дальнейшие перспективы в </w:t>
            </w:r>
            <w:r w:rsidRPr="00D71A77">
              <w:rPr>
                <w:sz w:val="24"/>
                <w:szCs w:val="24"/>
              </w:rPr>
              <w:lastRenderedPageBreak/>
              <w:t>плане инвестиционных рисков и экономического влияния</w:t>
            </w:r>
          </w:p>
        </w:tc>
        <w:tc>
          <w:tcPr>
            <w:tcW w:w="2976" w:type="dxa"/>
          </w:tcPr>
          <w:p w14:paraId="736D41BD"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lastRenderedPageBreak/>
              <w:t>1.Грамотно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652A3722" w14:textId="77777777" w:rsidR="00AD5906" w:rsidRPr="00D71A77" w:rsidRDefault="00AD5906" w:rsidP="00AD5906">
            <w:pPr>
              <w:widowControl w:val="0"/>
              <w:pBdr>
                <w:top w:val="nil"/>
                <w:left w:val="nil"/>
                <w:bottom w:val="nil"/>
                <w:right w:val="nil"/>
                <w:between w:val="nil"/>
              </w:pBdr>
              <w:tabs>
                <w:tab w:val="left" w:pos="540"/>
              </w:tabs>
              <w:jc w:val="both"/>
              <w:rPr>
                <w:color w:val="000000"/>
                <w:sz w:val="24"/>
                <w:szCs w:val="24"/>
              </w:rPr>
            </w:pPr>
          </w:p>
          <w:p w14:paraId="1F91F835"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 xml:space="preserve">2.Выделяет и интерпретирует основные изменения финансово-экономическом состоянии объекта, внешней и внутренней среды.  </w:t>
            </w:r>
          </w:p>
          <w:p w14:paraId="3DEBCF76"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p>
          <w:p w14:paraId="41E155F2"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p>
          <w:p w14:paraId="7CAAF29C" w14:textId="77777777" w:rsidR="00AD5906" w:rsidRPr="00D71A77" w:rsidRDefault="00AD5906" w:rsidP="00AD5906">
            <w:pPr>
              <w:widowControl w:val="0"/>
              <w:pBdr>
                <w:top w:val="nil"/>
                <w:left w:val="nil"/>
                <w:bottom w:val="nil"/>
                <w:right w:val="nil"/>
                <w:between w:val="nil"/>
              </w:pBdr>
              <w:tabs>
                <w:tab w:val="left" w:pos="540"/>
              </w:tabs>
              <w:jc w:val="both"/>
              <w:rPr>
                <w:color w:val="000000"/>
                <w:sz w:val="24"/>
                <w:szCs w:val="24"/>
              </w:rPr>
            </w:pPr>
          </w:p>
          <w:p w14:paraId="51E74CE8" w14:textId="452A58BC" w:rsidR="00AD5906" w:rsidRPr="00713F37" w:rsidRDefault="00AD5906" w:rsidP="00AD5906">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lastRenderedPageBreak/>
              <w:t>3. Проводит оценку инвестиционных рисков и экономического влияния на основе полученных данных и проведенного анализа.</w:t>
            </w:r>
          </w:p>
        </w:tc>
        <w:tc>
          <w:tcPr>
            <w:tcW w:w="4395" w:type="dxa"/>
          </w:tcPr>
          <w:p w14:paraId="049B0D20" w14:textId="77777777" w:rsidR="00AD5906" w:rsidRDefault="00AD5906" w:rsidP="00AD5906">
            <w:pPr>
              <w:pBdr>
                <w:top w:val="nil"/>
                <w:left w:val="nil"/>
                <w:bottom w:val="nil"/>
                <w:right w:val="nil"/>
                <w:between w:val="nil"/>
              </w:pBdr>
              <w:jc w:val="both"/>
              <w:rPr>
                <w:bCs/>
                <w:color w:val="000000"/>
                <w:sz w:val="24"/>
                <w:szCs w:val="24"/>
              </w:rPr>
            </w:pPr>
            <w:r w:rsidRPr="00AD5906">
              <w:rPr>
                <w:b/>
                <w:color w:val="000000"/>
                <w:sz w:val="24"/>
                <w:szCs w:val="24"/>
              </w:rPr>
              <w:lastRenderedPageBreak/>
              <w:t xml:space="preserve">Знать: </w:t>
            </w:r>
            <w:r w:rsidRPr="00AD5906">
              <w:rPr>
                <w:bCs/>
                <w:color w:val="000000"/>
                <w:sz w:val="24"/>
                <w:szCs w:val="24"/>
              </w:rPr>
              <w:t>различные источники информации, такие как финансовые отчеты компаний, финансовые рынки, экономические публикации и базы данных, которые могут использоваться для сбора данных.</w:t>
            </w:r>
          </w:p>
          <w:p w14:paraId="4B533C85" w14:textId="77777777" w:rsidR="00AD5906" w:rsidRDefault="00AD5906" w:rsidP="00AD5906">
            <w:pPr>
              <w:pBdr>
                <w:top w:val="nil"/>
                <w:left w:val="nil"/>
                <w:bottom w:val="nil"/>
                <w:right w:val="nil"/>
                <w:between w:val="nil"/>
              </w:pBdr>
              <w:jc w:val="both"/>
              <w:rPr>
                <w:bCs/>
                <w:color w:val="000000"/>
                <w:sz w:val="24"/>
                <w:szCs w:val="24"/>
              </w:rPr>
            </w:pPr>
            <w:r w:rsidRPr="00AD5906">
              <w:rPr>
                <w:b/>
                <w:color w:val="000000"/>
                <w:sz w:val="24"/>
                <w:szCs w:val="24"/>
              </w:rPr>
              <w:t>Уметь:</w:t>
            </w:r>
            <w:r w:rsidRPr="00AD5906">
              <w:rPr>
                <w:bCs/>
                <w:color w:val="000000"/>
                <w:sz w:val="24"/>
                <w:szCs w:val="24"/>
              </w:rPr>
              <w:t xml:space="preserve"> разрабатывать экономические прогнозы и модели на основе анализа собранных данных.</w:t>
            </w:r>
          </w:p>
          <w:p w14:paraId="5345A77C" w14:textId="77777777" w:rsidR="00AD5906" w:rsidRDefault="00AD5906" w:rsidP="00AD5906">
            <w:pPr>
              <w:pBdr>
                <w:top w:val="nil"/>
                <w:left w:val="nil"/>
                <w:bottom w:val="nil"/>
                <w:right w:val="nil"/>
                <w:between w:val="nil"/>
              </w:pBdr>
              <w:jc w:val="both"/>
              <w:rPr>
                <w:bCs/>
                <w:color w:val="000000"/>
                <w:sz w:val="24"/>
                <w:szCs w:val="24"/>
              </w:rPr>
            </w:pPr>
          </w:p>
          <w:p w14:paraId="323732D7" w14:textId="77777777" w:rsidR="00AD5906" w:rsidRDefault="00AD5906" w:rsidP="00AD5906">
            <w:pPr>
              <w:pBdr>
                <w:top w:val="nil"/>
                <w:left w:val="nil"/>
                <w:bottom w:val="nil"/>
                <w:right w:val="nil"/>
                <w:between w:val="nil"/>
              </w:pBdr>
              <w:jc w:val="both"/>
              <w:rPr>
                <w:bCs/>
                <w:color w:val="000000"/>
                <w:sz w:val="24"/>
                <w:szCs w:val="24"/>
              </w:rPr>
            </w:pPr>
            <w:r w:rsidRPr="00AD5906">
              <w:rPr>
                <w:b/>
                <w:color w:val="000000"/>
                <w:sz w:val="24"/>
                <w:szCs w:val="24"/>
              </w:rPr>
              <w:t>Знать:</w:t>
            </w:r>
            <w:r w:rsidRPr="00AD5906">
              <w:rPr>
                <w:bCs/>
                <w:color w:val="000000"/>
                <w:sz w:val="24"/>
                <w:szCs w:val="24"/>
              </w:rPr>
              <w:t xml:space="preserve"> методы анализа и интерпретации изменений в финансово-экономическом состоянии объекта.</w:t>
            </w:r>
          </w:p>
          <w:p w14:paraId="0AA62013" w14:textId="77777777" w:rsidR="00AD5906" w:rsidRDefault="00AD5906" w:rsidP="00AD5906">
            <w:pPr>
              <w:pBdr>
                <w:top w:val="nil"/>
                <w:left w:val="nil"/>
                <w:bottom w:val="nil"/>
                <w:right w:val="nil"/>
                <w:between w:val="nil"/>
              </w:pBdr>
              <w:jc w:val="both"/>
              <w:rPr>
                <w:bCs/>
                <w:color w:val="000000"/>
                <w:sz w:val="24"/>
                <w:szCs w:val="24"/>
              </w:rPr>
            </w:pPr>
            <w:r w:rsidRPr="00AD5906">
              <w:rPr>
                <w:b/>
                <w:color w:val="000000"/>
                <w:sz w:val="24"/>
                <w:szCs w:val="24"/>
              </w:rPr>
              <w:t>Уметь:</w:t>
            </w:r>
            <w:r w:rsidRPr="00AD5906">
              <w:rPr>
                <w:bCs/>
                <w:color w:val="000000"/>
                <w:sz w:val="24"/>
                <w:szCs w:val="24"/>
              </w:rPr>
              <w:t xml:space="preserve"> анализировать и интерпретировать финансово-экономическую информацию с целью выявления причин изменений и их влияния на деятельность компании.</w:t>
            </w:r>
          </w:p>
          <w:p w14:paraId="222934B3" w14:textId="77777777" w:rsidR="00AD5906" w:rsidRDefault="00AD5906" w:rsidP="00AD5906">
            <w:pPr>
              <w:pBdr>
                <w:top w:val="nil"/>
                <w:left w:val="nil"/>
                <w:bottom w:val="nil"/>
                <w:right w:val="nil"/>
                <w:between w:val="nil"/>
              </w:pBdr>
              <w:jc w:val="both"/>
              <w:rPr>
                <w:bCs/>
                <w:color w:val="000000"/>
                <w:sz w:val="24"/>
                <w:szCs w:val="24"/>
              </w:rPr>
            </w:pPr>
          </w:p>
          <w:p w14:paraId="385BED4E" w14:textId="77777777" w:rsidR="00796B34" w:rsidRDefault="00796B34" w:rsidP="00AD5906">
            <w:pPr>
              <w:pBdr>
                <w:top w:val="nil"/>
                <w:left w:val="nil"/>
                <w:bottom w:val="nil"/>
                <w:right w:val="nil"/>
                <w:between w:val="nil"/>
              </w:pBdr>
              <w:jc w:val="both"/>
              <w:rPr>
                <w:b/>
                <w:color w:val="000000"/>
                <w:sz w:val="24"/>
                <w:szCs w:val="24"/>
              </w:rPr>
            </w:pPr>
          </w:p>
          <w:p w14:paraId="4B350061" w14:textId="77777777" w:rsidR="00796B34" w:rsidRDefault="00796B34" w:rsidP="00AD5906">
            <w:pPr>
              <w:pBdr>
                <w:top w:val="nil"/>
                <w:left w:val="nil"/>
                <w:bottom w:val="nil"/>
                <w:right w:val="nil"/>
                <w:between w:val="nil"/>
              </w:pBdr>
              <w:jc w:val="both"/>
              <w:rPr>
                <w:b/>
                <w:color w:val="000000"/>
                <w:sz w:val="24"/>
                <w:szCs w:val="24"/>
              </w:rPr>
            </w:pPr>
          </w:p>
          <w:p w14:paraId="21D7688F" w14:textId="310C9821" w:rsidR="00AD5906" w:rsidRDefault="00AD5906" w:rsidP="00AD5906">
            <w:pPr>
              <w:pBdr>
                <w:top w:val="nil"/>
                <w:left w:val="nil"/>
                <w:bottom w:val="nil"/>
                <w:right w:val="nil"/>
                <w:between w:val="nil"/>
              </w:pBdr>
              <w:jc w:val="both"/>
              <w:rPr>
                <w:bCs/>
                <w:color w:val="000000"/>
                <w:sz w:val="24"/>
                <w:szCs w:val="24"/>
              </w:rPr>
            </w:pPr>
            <w:r w:rsidRPr="00AD5906">
              <w:rPr>
                <w:b/>
                <w:color w:val="000000"/>
                <w:sz w:val="24"/>
                <w:szCs w:val="24"/>
              </w:rPr>
              <w:lastRenderedPageBreak/>
              <w:t>Знать:</w:t>
            </w:r>
            <w:r w:rsidRPr="00AD5906">
              <w:rPr>
                <w:bCs/>
                <w:color w:val="000000"/>
                <w:sz w:val="24"/>
                <w:szCs w:val="24"/>
              </w:rPr>
              <w:t xml:space="preserve"> методы оценки инвестиционных рисков</w:t>
            </w:r>
            <w:r>
              <w:rPr>
                <w:bCs/>
                <w:color w:val="000000"/>
                <w:sz w:val="24"/>
                <w:szCs w:val="24"/>
              </w:rPr>
              <w:t>.</w:t>
            </w:r>
          </w:p>
          <w:p w14:paraId="317E339A" w14:textId="5FD2EBE5" w:rsidR="00AD5906" w:rsidRPr="00FC5E3C" w:rsidRDefault="00AD5906" w:rsidP="00AD5906">
            <w:pPr>
              <w:pBdr>
                <w:top w:val="nil"/>
                <w:left w:val="nil"/>
                <w:bottom w:val="nil"/>
                <w:right w:val="nil"/>
                <w:between w:val="nil"/>
              </w:pBdr>
              <w:jc w:val="both"/>
              <w:rPr>
                <w:b/>
                <w:color w:val="000000"/>
                <w:sz w:val="24"/>
                <w:szCs w:val="24"/>
              </w:rPr>
            </w:pPr>
            <w:r w:rsidRPr="00AD5906">
              <w:rPr>
                <w:b/>
                <w:color w:val="000000"/>
                <w:sz w:val="24"/>
                <w:szCs w:val="24"/>
              </w:rPr>
              <w:t>Уметь:</w:t>
            </w:r>
            <w:r w:rsidRPr="00AD5906">
              <w:rPr>
                <w:bCs/>
                <w:color w:val="000000"/>
                <w:sz w:val="24"/>
                <w:szCs w:val="24"/>
              </w:rPr>
              <w:t xml:space="preserve"> проводить анализ инвестиционных рисков на основе собранных данных и применяемых методов, а также оценивать их влияние на финансовую стабильность компании.</w:t>
            </w:r>
          </w:p>
        </w:tc>
      </w:tr>
    </w:tbl>
    <w:p w14:paraId="04406A1C" w14:textId="72252B97" w:rsidR="003C762F" w:rsidRDefault="000F6103" w:rsidP="00DA0887">
      <w:pPr>
        <w:pStyle w:val="20"/>
        <w:ind w:firstLine="426"/>
        <w:rPr>
          <w:sz w:val="28"/>
          <w:szCs w:val="28"/>
        </w:rPr>
      </w:pPr>
      <w:bookmarkStart w:id="4" w:name="_Toc95207189"/>
      <w:r w:rsidRPr="00147E50">
        <w:rPr>
          <w:sz w:val="28"/>
          <w:szCs w:val="28"/>
        </w:rPr>
        <w:lastRenderedPageBreak/>
        <w:t>3. Место дисциплины в структуре образовательной программы</w:t>
      </w:r>
      <w:bookmarkEnd w:id="4"/>
    </w:p>
    <w:p w14:paraId="7294EA54" w14:textId="77777777" w:rsidR="00147E50" w:rsidRPr="00147E50" w:rsidRDefault="00147E50" w:rsidP="00147E50"/>
    <w:p w14:paraId="0865040D" w14:textId="4F74728D" w:rsidR="003E3826" w:rsidRDefault="003E3826" w:rsidP="003E3826">
      <w:pPr>
        <w:pBdr>
          <w:top w:val="nil"/>
          <w:left w:val="nil"/>
          <w:bottom w:val="nil"/>
          <w:right w:val="nil"/>
          <w:between w:val="nil"/>
        </w:pBdr>
        <w:spacing w:line="360" w:lineRule="auto"/>
        <w:ind w:firstLine="567"/>
        <w:jc w:val="both"/>
        <w:rPr>
          <w:color w:val="000000"/>
          <w:sz w:val="28"/>
          <w:szCs w:val="28"/>
        </w:rPr>
      </w:pPr>
      <w:bookmarkStart w:id="5" w:name="_Toc95207190"/>
      <w:r>
        <w:rPr>
          <w:color w:val="000000"/>
          <w:sz w:val="28"/>
          <w:szCs w:val="28"/>
        </w:rPr>
        <w:t>Дисциплина «</w:t>
      </w:r>
      <w:r w:rsidR="00BD4C84">
        <w:rPr>
          <w:color w:val="000000"/>
          <w:sz w:val="28"/>
          <w:szCs w:val="28"/>
        </w:rPr>
        <w:t>Стратегическое управление финансами компании</w:t>
      </w:r>
      <w:r>
        <w:rPr>
          <w:color w:val="000000"/>
          <w:sz w:val="28"/>
          <w:szCs w:val="28"/>
        </w:rPr>
        <w:t xml:space="preserve">» относится к </w:t>
      </w:r>
      <w:r w:rsidR="00796B34">
        <w:rPr>
          <w:color w:val="000000"/>
          <w:sz w:val="28"/>
          <w:szCs w:val="28"/>
        </w:rPr>
        <w:t>общефакультетскому (предпрофильному</w:t>
      </w:r>
      <w:r w:rsidR="00796B34" w:rsidRPr="00796B34">
        <w:rPr>
          <w:color w:val="000000"/>
          <w:sz w:val="28"/>
          <w:szCs w:val="28"/>
        </w:rPr>
        <w:t>) цикл</w:t>
      </w:r>
      <w:r w:rsidR="00796B34">
        <w:rPr>
          <w:color w:val="000000"/>
          <w:sz w:val="28"/>
          <w:szCs w:val="28"/>
        </w:rPr>
        <w:t xml:space="preserve">у. </w:t>
      </w:r>
    </w:p>
    <w:p w14:paraId="1FBD3E8A" w14:textId="3F933927" w:rsidR="003C762F" w:rsidRPr="00147E50" w:rsidRDefault="000F6103" w:rsidP="00DA0887">
      <w:pPr>
        <w:pStyle w:val="20"/>
        <w:ind w:firstLine="426"/>
        <w:jc w:val="both"/>
        <w:rPr>
          <w:sz w:val="28"/>
          <w:szCs w:val="28"/>
        </w:rPr>
      </w:pPr>
      <w:r w:rsidRPr="00147E50">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673EDCBF" w14:textId="3F367C77" w:rsidR="003C762F" w:rsidRDefault="000F6103">
      <w:pPr>
        <w:pBdr>
          <w:top w:val="nil"/>
          <w:left w:val="nil"/>
          <w:bottom w:val="nil"/>
          <w:right w:val="nil"/>
          <w:between w:val="nil"/>
        </w:pBdr>
        <w:spacing w:line="360" w:lineRule="auto"/>
        <w:ind w:firstLine="567"/>
        <w:jc w:val="right"/>
        <w:rPr>
          <w:color w:val="000000"/>
          <w:sz w:val="24"/>
          <w:szCs w:val="24"/>
        </w:rPr>
      </w:pPr>
      <w:r>
        <w:rPr>
          <w:color w:val="000000"/>
          <w:sz w:val="28"/>
          <w:szCs w:val="28"/>
        </w:rPr>
        <w:t>Таблица 4.1</w:t>
      </w:r>
    </w:p>
    <w:tbl>
      <w:tblPr>
        <w:tblStyle w:val="60"/>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6"/>
        <w:gridCol w:w="2693"/>
        <w:gridCol w:w="2696"/>
      </w:tblGrid>
      <w:tr w:rsidR="003C762F" w14:paraId="41F92831" w14:textId="77777777" w:rsidTr="003E3826">
        <w:trPr>
          <w:jc w:val="center"/>
        </w:trPr>
        <w:tc>
          <w:tcPr>
            <w:tcW w:w="4256" w:type="dxa"/>
          </w:tcPr>
          <w:p w14:paraId="71A76765" w14:textId="77777777" w:rsidR="003C762F" w:rsidRDefault="000F6103">
            <w:pPr>
              <w:keepNext/>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693" w:type="dxa"/>
          </w:tcPr>
          <w:p w14:paraId="3E368FFE"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Всего</w:t>
            </w:r>
          </w:p>
          <w:p w14:paraId="4E3ED851"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696" w:type="dxa"/>
          </w:tcPr>
          <w:p w14:paraId="5BFD7B7C" w14:textId="44E56308" w:rsidR="003C762F" w:rsidRDefault="003E3826">
            <w:pPr>
              <w:keepNext/>
              <w:pBdr>
                <w:top w:val="nil"/>
                <w:left w:val="nil"/>
                <w:bottom w:val="nil"/>
                <w:right w:val="nil"/>
                <w:between w:val="nil"/>
              </w:pBdr>
              <w:jc w:val="center"/>
              <w:rPr>
                <w:color w:val="000000"/>
                <w:sz w:val="24"/>
                <w:szCs w:val="24"/>
              </w:rPr>
            </w:pPr>
            <w:r>
              <w:rPr>
                <w:b/>
                <w:color w:val="000000"/>
                <w:sz w:val="24"/>
                <w:szCs w:val="24"/>
              </w:rPr>
              <w:t xml:space="preserve">Семестр </w:t>
            </w:r>
            <w:r w:rsidR="00BD4C84">
              <w:rPr>
                <w:b/>
                <w:color w:val="000000"/>
                <w:sz w:val="24"/>
                <w:szCs w:val="24"/>
              </w:rPr>
              <w:t>6</w:t>
            </w:r>
          </w:p>
          <w:p w14:paraId="267718A5"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часах)</w:t>
            </w:r>
          </w:p>
        </w:tc>
      </w:tr>
      <w:tr w:rsidR="003C762F" w14:paraId="1AE908B5" w14:textId="77777777" w:rsidTr="003E3826">
        <w:trPr>
          <w:jc w:val="center"/>
        </w:trPr>
        <w:tc>
          <w:tcPr>
            <w:tcW w:w="4256" w:type="dxa"/>
          </w:tcPr>
          <w:p w14:paraId="0E87A6C3" w14:textId="77777777" w:rsidR="003C762F" w:rsidRDefault="000F6103">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693" w:type="dxa"/>
          </w:tcPr>
          <w:p w14:paraId="05153AD8" w14:textId="623E76EE" w:rsidR="003C762F" w:rsidRDefault="00BD4C84">
            <w:pPr>
              <w:keepNext/>
              <w:pBdr>
                <w:top w:val="nil"/>
                <w:left w:val="nil"/>
                <w:bottom w:val="nil"/>
                <w:right w:val="nil"/>
                <w:between w:val="nil"/>
              </w:pBdr>
              <w:jc w:val="center"/>
              <w:rPr>
                <w:color w:val="000000"/>
                <w:sz w:val="24"/>
                <w:szCs w:val="24"/>
              </w:rPr>
            </w:pPr>
            <w:r>
              <w:rPr>
                <w:b/>
                <w:i/>
                <w:color w:val="000000"/>
                <w:sz w:val="24"/>
                <w:szCs w:val="24"/>
              </w:rPr>
              <w:t>4</w:t>
            </w:r>
            <w:r w:rsidR="000F6103">
              <w:rPr>
                <w:b/>
                <w:i/>
                <w:color w:val="000000"/>
                <w:sz w:val="24"/>
                <w:szCs w:val="24"/>
              </w:rPr>
              <w:t xml:space="preserve"> з.е./</w:t>
            </w:r>
            <w:r w:rsidR="000D1F45">
              <w:rPr>
                <w:b/>
                <w:i/>
                <w:color w:val="000000"/>
                <w:sz w:val="24"/>
                <w:szCs w:val="24"/>
              </w:rPr>
              <w:t>1</w:t>
            </w:r>
            <w:r>
              <w:rPr>
                <w:b/>
                <w:i/>
                <w:color w:val="000000"/>
                <w:sz w:val="24"/>
                <w:szCs w:val="24"/>
              </w:rPr>
              <w:t>44</w:t>
            </w:r>
          </w:p>
        </w:tc>
        <w:tc>
          <w:tcPr>
            <w:tcW w:w="2696" w:type="dxa"/>
          </w:tcPr>
          <w:p w14:paraId="1A7F2632" w14:textId="0AEDEE14" w:rsidR="003C762F" w:rsidRDefault="000D1F45">
            <w:pPr>
              <w:keepNext/>
              <w:pBdr>
                <w:top w:val="nil"/>
                <w:left w:val="nil"/>
                <w:bottom w:val="nil"/>
                <w:right w:val="nil"/>
                <w:between w:val="nil"/>
              </w:pBdr>
              <w:jc w:val="center"/>
              <w:rPr>
                <w:color w:val="000000"/>
                <w:sz w:val="24"/>
                <w:szCs w:val="24"/>
              </w:rPr>
            </w:pPr>
            <w:r>
              <w:rPr>
                <w:b/>
                <w:i/>
                <w:color w:val="000000"/>
                <w:sz w:val="24"/>
                <w:szCs w:val="24"/>
              </w:rPr>
              <w:t>1</w:t>
            </w:r>
            <w:r w:rsidR="00BD4C84">
              <w:rPr>
                <w:b/>
                <w:i/>
                <w:color w:val="000000"/>
                <w:sz w:val="24"/>
                <w:szCs w:val="24"/>
              </w:rPr>
              <w:t>44</w:t>
            </w:r>
          </w:p>
        </w:tc>
      </w:tr>
      <w:tr w:rsidR="003C762F" w14:paraId="1FF38AFB" w14:textId="77777777" w:rsidTr="003E3826">
        <w:trPr>
          <w:jc w:val="center"/>
        </w:trPr>
        <w:tc>
          <w:tcPr>
            <w:tcW w:w="4256" w:type="dxa"/>
          </w:tcPr>
          <w:p w14:paraId="78FFD899" w14:textId="77777777" w:rsidR="003C762F" w:rsidRDefault="000F6103">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693" w:type="dxa"/>
          </w:tcPr>
          <w:p w14:paraId="0A25656A" w14:textId="31D4CA41" w:rsidR="003C762F" w:rsidRDefault="00BD4C84">
            <w:pPr>
              <w:keepNext/>
              <w:pBdr>
                <w:top w:val="nil"/>
                <w:left w:val="nil"/>
                <w:bottom w:val="nil"/>
                <w:right w:val="nil"/>
                <w:between w:val="nil"/>
              </w:pBdr>
              <w:jc w:val="center"/>
              <w:rPr>
                <w:color w:val="000000"/>
                <w:sz w:val="24"/>
                <w:szCs w:val="24"/>
              </w:rPr>
            </w:pPr>
            <w:r>
              <w:rPr>
                <w:b/>
                <w:i/>
                <w:color w:val="000000"/>
                <w:sz w:val="24"/>
                <w:szCs w:val="24"/>
              </w:rPr>
              <w:t>34</w:t>
            </w:r>
          </w:p>
        </w:tc>
        <w:tc>
          <w:tcPr>
            <w:tcW w:w="2696" w:type="dxa"/>
          </w:tcPr>
          <w:p w14:paraId="57B0427D" w14:textId="7FF29AEB" w:rsidR="003C762F" w:rsidRDefault="00BD4C84">
            <w:pPr>
              <w:keepNext/>
              <w:pBdr>
                <w:top w:val="nil"/>
                <w:left w:val="nil"/>
                <w:bottom w:val="nil"/>
                <w:right w:val="nil"/>
                <w:between w:val="nil"/>
              </w:pBdr>
              <w:jc w:val="center"/>
              <w:rPr>
                <w:color w:val="000000"/>
                <w:sz w:val="24"/>
                <w:szCs w:val="24"/>
              </w:rPr>
            </w:pPr>
            <w:r>
              <w:rPr>
                <w:b/>
                <w:i/>
                <w:color w:val="000000"/>
                <w:sz w:val="24"/>
                <w:szCs w:val="24"/>
              </w:rPr>
              <w:t>34</w:t>
            </w:r>
          </w:p>
        </w:tc>
      </w:tr>
      <w:tr w:rsidR="00D74F60" w14:paraId="42FF0DEA" w14:textId="77777777" w:rsidTr="003E3826">
        <w:trPr>
          <w:jc w:val="center"/>
        </w:trPr>
        <w:tc>
          <w:tcPr>
            <w:tcW w:w="4256" w:type="dxa"/>
          </w:tcPr>
          <w:p w14:paraId="5D27834B" w14:textId="77777777" w:rsidR="00D74F60" w:rsidRDefault="00D74F60" w:rsidP="00D74F60">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693" w:type="dxa"/>
          </w:tcPr>
          <w:p w14:paraId="4FE4B25B" w14:textId="3935B022" w:rsidR="00D74F60" w:rsidRDefault="003E3826" w:rsidP="00D74F60">
            <w:pPr>
              <w:keepNext/>
              <w:pBdr>
                <w:top w:val="nil"/>
                <w:left w:val="nil"/>
                <w:bottom w:val="nil"/>
                <w:right w:val="nil"/>
                <w:between w:val="nil"/>
              </w:pBdr>
              <w:jc w:val="center"/>
              <w:rPr>
                <w:color w:val="000000"/>
                <w:sz w:val="24"/>
                <w:szCs w:val="24"/>
              </w:rPr>
            </w:pPr>
            <w:r>
              <w:rPr>
                <w:i/>
                <w:color w:val="000000"/>
                <w:sz w:val="24"/>
                <w:szCs w:val="24"/>
              </w:rPr>
              <w:t>1</w:t>
            </w:r>
            <w:r w:rsidR="000D1F45">
              <w:rPr>
                <w:i/>
                <w:color w:val="000000"/>
                <w:sz w:val="24"/>
                <w:szCs w:val="24"/>
              </w:rPr>
              <w:t>6</w:t>
            </w:r>
          </w:p>
        </w:tc>
        <w:tc>
          <w:tcPr>
            <w:tcW w:w="2696" w:type="dxa"/>
          </w:tcPr>
          <w:p w14:paraId="139B2C4C" w14:textId="751E4BB1" w:rsidR="00D74F60" w:rsidRDefault="00D74F60" w:rsidP="00D74F60">
            <w:pPr>
              <w:keepNext/>
              <w:pBdr>
                <w:top w:val="nil"/>
                <w:left w:val="nil"/>
                <w:bottom w:val="nil"/>
                <w:right w:val="nil"/>
                <w:between w:val="nil"/>
              </w:pBdr>
              <w:jc w:val="center"/>
              <w:rPr>
                <w:color w:val="000000"/>
                <w:sz w:val="24"/>
                <w:szCs w:val="24"/>
              </w:rPr>
            </w:pPr>
            <w:r>
              <w:rPr>
                <w:i/>
                <w:color w:val="000000"/>
                <w:sz w:val="24"/>
                <w:szCs w:val="24"/>
              </w:rPr>
              <w:t>1</w:t>
            </w:r>
            <w:r w:rsidR="000D1F45">
              <w:rPr>
                <w:i/>
                <w:color w:val="000000"/>
                <w:sz w:val="24"/>
                <w:szCs w:val="24"/>
              </w:rPr>
              <w:t>6</w:t>
            </w:r>
          </w:p>
        </w:tc>
      </w:tr>
      <w:tr w:rsidR="00D74F60" w14:paraId="27A6B133" w14:textId="77777777" w:rsidTr="003E3826">
        <w:trPr>
          <w:jc w:val="center"/>
        </w:trPr>
        <w:tc>
          <w:tcPr>
            <w:tcW w:w="4256" w:type="dxa"/>
          </w:tcPr>
          <w:p w14:paraId="4DC5AD96" w14:textId="77777777" w:rsidR="00D74F60" w:rsidRDefault="00D74F60" w:rsidP="00D74F60">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693" w:type="dxa"/>
          </w:tcPr>
          <w:p w14:paraId="33A13CB1" w14:textId="0A1420D3" w:rsidR="00D74F60" w:rsidRDefault="00BD4C84" w:rsidP="00D74F60">
            <w:pPr>
              <w:keepNext/>
              <w:pBdr>
                <w:top w:val="nil"/>
                <w:left w:val="nil"/>
                <w:bottom w:val="nil"/>
                <w:right w:val="nil"/>
                <w:between w:val="nil"/>
              </w:pBdr>
              <w:jc w:val="center"/>
              <w:rPr>
                <w:color w:val="000000"/>
                <w:sz w:val="24"/>
                <w:szCs w:val="24"/>
              </w:rPr>
            </w:pPr>
            <w:r>
              <w:rPr>
                <w:i/>
                <w:color w:val="000000"/>
                <w:sz w:val="24"/>
                <w:szCs w:val="24"/>
              </w:rPr>
              <w:t>18</w:t>
            </w:r>
          </w:p>
        </w:tc>
        <w:tc>
          <w:tcPr>
            <w:tcW w:w="2696" w:type="dxa"/>
          </w:tcPr>
          <w:p w14:paraId="4BA22D0A" w14:textId="6BEE0CC1" w:rsidR="00D74F60" w:rsidRDefault="00BD4C84" w:rsidP="00D74F60">
            <w:pPr>
              <w:keepNext/>
              <w:pBdr>
                <w:top w:val="nil"/>
                <w:left w:val="nil"/>
                <w:bottom w:val="nil"/>
                <w:right w:val="nil"/>
                <w:between w:val="nil"/>
              </w:pBdr>
              <w:jc w:val="center"/>
              <w:rPr>
                <w:color w:val="000000"/>
                <w:sz w:val="24"/>
                <w:szCs w:val="24"/>
              </w:rPr>
            </w:pPr>
            <w:r>
              <w:rPr>
                <w:i/>
                <w:color w:val="000000"/>
                <w:sz w:val="24"/>
                <w:szCs w:val="24"/>
              </w:rPr>
              <w:t>18</w:t>
            </w:r>
          </w:p>
        </w:tc>
      </w:tr>
      <w:tr w:rsidR="00D74F60" w14:paraId="042C6537" w14:textId="77777777" w:rsidTr="003E3826">
        <w:trPr>
          <w:jc w:val="center"/>
        </w:trPr>
        <w:tc>
          <w:tcPr>
            <w:tcW w:w="4256" w:type="dxa"/>
          </w:tcPr>
          <w:p w14:paraId="40E8BFD4" w14:textId="77777777" w:rsidR="00D74F60" w:rsidRDefault="00D74F60" w:rsidP="00D74F60">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693" w:type="dxa"/>
          </w:tcPr>
          <w:p w14:paraId="3C13FABD" w14:textId="50D4D85B" w:rsidR="00D74F60" w:rsidRDefault="00BD4C84" w:rsidP="00D74F60">
            <w:pPr>
              <w:keepNext/>
              <w:pBdr>
                <w:top w:val="nil"/>
                <w:left w:val="nil"/>
                <w:bottom w:val="nil"/>
                <w:right w:val="nil"/>
                <w:between w:val="nil"/>
              </w:pBdr>
              <w:jc w:val="center"/>
              <w:rPr>
                <w:color w:val="000000"/>
                <w:sz w:val="24"/>
                <w:szCs w:val="24"/>
              </w:rPr>
            </w:pPr>
            <w:r>
              <w:rPr>
                <w:b/>
                <w:i/>
                <w:color w:val="000000"/>
                <w:sz w:val="24"/>
                <w:szCs w:val="24"/>
              </w:rPr>
              <w:t>110</w:t>
            </w:r>
          </w:p>
        </w:tc>
        <w:tc>
          <w:tcPr>
            <w:tcW w:w="2696" w:type="dxa"/>
          </w:tcPr>
          <w:p w14:paraId="6586EC84" w14:textId="610A6BF6" w:rsidR="00D74F60" w:rsidRDefault="00BD4C84" w:rsidP="00D74F60">
            <w:pPr>
              <w:keepNext/>
              <w:pBdr>
                <w:top w:val="nil"/>
                <w:left w:val="nil"/>
                <w:bottom w:val="nil"/>
                <w:right w:val="nil"/>
                <w:between w:val="nil"/>
              </w:pBdr>
              <w:jc w:val="center"/>
              <w:rPr>
                <w:color w:val="000000"/>
                <w:sz w:val="24"/>
                <w:szCs w:val="24"/>
              </w:rPr>
            </w:pPr>
            <w:r>
              <w:rPr>
                <w:b/>
                <w:i/>
                <w:color w:val="000000"/>
                <w:sz w:val="24"/>
                <w:szCs w:val="24"/>
              </w:rPr>
              <w:t>110</w:t>
            </w:r>
          </w:p>
        </w:tc>
      </w:tr>
      <w:tr w:rsidR="003C762F" w14:paraId="195CD809" w14:textId="77777777" w:rsidTr="003E3826">
        <w:trPr>
          <w:jc w:val="center"/>
        </w:trPr>
        <w:tc>
          <w:tcPr>
            <w:tcW w:w="4256" w:type="dxa"/>
          </w:tcPr>
          <w:p w14:paraId="3633999E" w14:textId="77777777" w:rsidR="003C762F" w:rsidRDefault="000F6103">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693" w:type="dxa"/>
          </w:tcPr>
          <w:p w14:paraId="7499036F" w14:textId="610DF373" w:rsidR="003C762F" w:rsidRDefault="00BD4C84">
            <w:pPr>
              <w:keepNext/>
              <w:pBdr>
                <w:top w:val="nil"/>
                <w:left w:val="nil"/>
                <w:bottom w:val="nil"/>
                <w:right w:val="nil"/>
                <w:between w:val="nil"/>
              </w:pBdr>
              <w:jc w:val="center"/>
              <w:rPr>
                <w:color w:val="000000"/>
                <w:sz w:val="24"/>
                <w:szCs w:val="24"/>
                <w:highlight w:val="yellow"/>
              </w:rPr>
            </w:pPr>
            <w:r>
              <w:rPr>
                <w:i/>
                <w:color w:val="000000"/>
                <w:sz w:val="24"/>
                <w:szCs w:val="24"/>
              </w:rPr>
              <w:t>Контрольная работа</w:t>
            </w:r>
          </w:p>
        </w:tc>
        <w:tc>
          <w:tcPr>
            <w:tcW w:w="2696" w:type="dxa"/>
          </w:tcPr>
          <w:p w14:paraId="2D25ACA4" w14:textId="2EB92787" w:rsidR="003C762F" w:rsidRDefault="00BD4C84">
            <w:pPr>
              <w:keepNext/>
              <w:pBdr>
                <w:top w:val="nil"/>
                <w:left w:val="nil"/>
                <w:bottom w:val="nil"/>
                <w:right w:val="nil"/>
                <w:between w:val="nil"/>
              </w:pBdr>
              <w:jc w:val="center"/>
              <w:rPr>
                <w:color w:val="000000"/>
                <w:sz w:val="24"/>
                <w:szCs w:val="24"/>
                <w:highlight w:val="yellow"/>
              </w:rPr>
            </w:pPr>
            <w:r>
              <w:rPr>
                <w:i/>
                <w:color w:val="000000"/>
                <w:sz w:val="24"/>
                <w:szCs w:val="24"/>
              </w:rPr>
              <w:t>Контрольная работа</w:t>
            </w:r>
          </w:p>
        </w:tc>
      </w:tr>
      <w:tr w:rsidR="003C762F" w14:paraId="2035BE73" w14:textId="77777777" w:rsidTr="003E3826">
        <w:trPr>
          <w:trHeight w:val="407"/>
          <w:jc w:val="center"/>
        </w:trPr>
        <w:tc>
          <w:tcPr>
            <w:tcW w:w="4256" w:type="dxa"/>
          </w:tcPr>
          <w:p w14:paraId="19D89D8D" w14:textId="77777777" w:rsidR="003C762F" w:rsidRDefault="000F6103">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693" w:type="dxa"/>
          </w:tcPr>
          <w:p w14:paraId="2620DA41" w14:textId="52D50927" w:rsidR="003C762F" w:rsidRDefault="00BD4C84">
            <w:pPr>
              <w:keepNext/>
              <w:pBdr>
                <w:top w:val="nil"/>
                <w:left w:val="nil"/>
                <w:bottom w:val="nil"/>
                <w:right w:val="nil"/>
                <w:between w:val="nil"/>
              </w:pBdr>
              <w:jc w:val="center"/>
              <w:rPr>
                <w:color w:val="000000"/>
                <w:sz w:val="24"/>
                <w:szCs w:val="24"/>
              </w:rPr>
            </w:pPr>
            <w:r>
              <w:rPr>
                <w:i/>
                <w:color w:val="000000"/>
                <w:sz w:val="24"/>
                <w:szCs w:val="24"/>
              </w:rPr>
              <w:t>Зачет</w:t>
            </w:r>
            <w:r w:rsidR="000F6103">
              <w:rPr>
                <w:i/>
                <w:color w:val="000000"/>
                <w:sz w:val="24"/>
                <w:szCs w:val="24"/>
              </w:rPr>
              <w:t xml:space="preserve"> </w:t>
            </w:r>
          </w:p>
        </w:tc>
        <w:tc>
          <w:tcPr>
            <w:tcW w:w="2696" w:type="dxa"/>
          </w:tcPr>
          <w:p w14:paraId="5561B3A6" w14:textId="7801A248" w:rsidR="003C762F" w:rsidRDefault="00BD4C84">
            <w:pPr>
              <w:keepNext/>
              <w:pBdr>
                <w:top w:val="nil"/>
                <w:left w:val="nil"/>
                <w:bottom w:val="nil"/>
                <w:right w:val="nil"/>
                <w:between w:val="nil"/>
              </w:pBdr>
              <w:jc w:val="center"/>
              <w:rPr>
                <w:color w:val="000000"/>
                <w:sz w:val="24"/>
                <w:szCs w:val="24"/>
              </w:rPr>
            </w:pPr>
            <w:r>
              <w:rPr>
                <w:i/>
                <w:color w:val="000000"/>
                <w:sz w:val="24"/>
                <w:szCs w:val="24"/>
              </w:rPr>
              <w:t>Зачет</w:t>
            </w:r>
          </w:p>
        </w:tc>
      </w:tr>
    </w:tbl>
    <w:p w14:paraId="21559FDD" w14:textId="77777777" w:rsidR="003C762F" w:rsidRDefault="003C762F">
      <w:pPr>
        <w:pBdr>
          <w:top w:val="nil"/>
          <w:left w:val="nil"/>
          <w:bottom w:val="nil"/>
          <w:right w:val="nil"/>
          <w:between w:val="nil"/>
        </w:pBdr>
        <w:spacing w:line="360" w:lineRule="auto"/>
        <w:rPr>
          <w:color w:val="000000"/>
          <w:sz w:val="28"/>
          <w:szCs w:val="28"/>
        </w:rPr>
      </w:pPr>
    </w:p>
    <w:p w14:paraId="6CE2A205" w14:textId="7F6C8103" w:rsidR="003C762F" w:rsidRPr="00147E50" w:rsidRDefault="000F6103" w:rsidP="00796B34">
      <w:pPr>
        <w:pStyle w:val="20"/>
        <w:ind w:firstLine="426"/>
        <w:jc w:val="both"/>
        <w:rPr>
          <w:sz w:val="28"/>
          <w:szCs w:val="28"/>
        </w:rPr>
      </w:pPr>
      <w:bookmarkStart w:id="6" w:name="_Toc95207191"/>
      <w:r w:rsidRPr="00147E50">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D6E979F" w14:textId="4EB93DC4" w:rsidR="003C762F" w:rsidRDefault="000F6103" w:rsidP="00147E50">
      <w:pPr>
        <w:pStyle w:val="30"/>
        <w:jc w:val="center"/>
      </w:pPr>
      <w:bookmarkStart w:id="7" w:name="_Toc95207192"/>
      <w:r>
        <w:t>5.1. Содержание дисциплины</w:t>
      </w:r>
      <w:bookmarkEnd w:id="7"/>
    </w:p>
    <w:p w14:paraId="26BB87B4" w14:textId="0C804AE0" w:rsidR="003C762F" w:rsidRPr="00F31E9F" w:rsidRDefault="000F6103" w:rsidP="009856A3">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1. </w:t>
      </w:r>
      <w:r w:rsidR="009856A3" w:rsidRPr="009856A3">
        <w:rPr>
          <w:b/>
          <w:bCs/>
          <w:color w:val="000000"/>
          <w:sz w:val="28"/>
          <w:szCs w:val="28"/>
        </w:rPr>
        <w:t>Основы стратегического управления финансами компании</w:t>
      </w:r>
    </w:p>
    <w:p w14:paraId="0F4B62EC" w14:textId="77777777" w:rsidR="000238CF" w:rsidRPr="000238CF" w:rsidRDefault="000238CF" w:rsidP="000238CF">
      <w:pPr>
        <w:pBdr>
          <w:top w:val="nil"/>
          <w:left w:val="nil"/>
          <w:bottom w:val="nil"/>
          <w:right w:val="nil"/>
          <w:between w:val="nil"/>
        </w:pBdr>
        <w:spacing w:line="360" w:lineRule="auto"/>
        <w:ind w:firstLine="567"/>
        <w:jc w:val="both"/>
        <w:rPr>
          <w:color w:val="000000"/>
          <w:sz w:val="28"/>
          <w:szCs w:val="28"/>
        </w:rPr>
      </w:pPr>
      <w:r w:rsidRPr="000238CF">
        <w:rPr>
          <w:color w:val="000000"/>
          <w:sz w:val="28"/>
          <w:szCs w:val="28"/>
        </w:rPr>
        <w:t xml:space="preserve">Финансовый менеджмент и его роль в системе управления компанией. Функции финансового менеджмента. Цель, задачи и механизм финансового менеджмента. Объекты и субъекты финансового менеджмента.  Базовые концепции финансового менеджмента.   Правовые аспекты функционирования компаний в рыночной среде. Финансовая стратегия как инструмент корпоративного управления. Методы разработки финансовой стратегии </w:t>
      </w:r>
      <w:r w:rsidRPr="000238CF">
        <w:rPr>
          <w:color w:val="000000"/>
          <w:sz w:val="28"/>
          <w:szCs w:val="28"/>
        </w:rPr>
        <w:lastRenderedPageBreak/>
        <w:t xml:space="preserve">организации. Оценка финансовой стратегии и управление ее реализацией. Процессы трансформации финансового менеджмента в современных условиях. Роль и функции финансового менеджера. Информационная основа финансового менеджмента. Организация финансового менеджмента на предприятии. </w:t>
      </w:r>
    </w:p>
    <w:p w14:paraId="432E8629" w14:textId="558788DB" w:rsidR="00F31E9F" w:rsidRPr="00F31E9F" w:rsidRDefault="000F6103" w:rsidP="00F31E9F">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2. </w:t>
      </w:r>
      <w:r w:rsidR="009856A3" w:rsidRPr="009856A3">
        <w:rPr>
          <w:b/>
          <w:bCs/>
          <w:color w:val="000000"/>
          <w:sz w:val="28"/>
          <w:szCs w:val="28"/>
        </w:rPr>
        <w:t>Финансовый анализ и планирование</w:t>
      </w:r>
    </w:p>
    <w:p w14:paraId="51327F43" w14:textId="77777777" w:rsidR="000238CF" w:rsidRPr="000238CF" w:rsidRDefault="000238CF" w:rsidP="000238CF">
      <w:pPr>
        <w:pBdr>
          <w:top w:val="nil"/>
          <w:left w:val="nil"/>
          <w:bottom w:val="nil"/>
          <w:right w:val="nil"/>
          <w:between w:val="nil"/>
        </w:pBdr>
        <w:spacing w:line="360" w:lineRule="auto"/>
        <w:ind w:firstLine="567"/>
        <w:jc w:val="both"/>
        <w:rPr>
          <w:sz w:val="28"/>
          <w:szCs w:val="28"/>
        </w:rPr>
      </w:pPr>
      <w:r w:rsidRPr="000238CF">
        <w:rPr>
          <w:sz w:val="28"/>
          <w:szCs w:val="28"/>
        </w:rPr>
        <w:t xml:space="preserve">Сущность и назначение финансового анализа. Методы и инструментарий финансового анализа. Показатели бухгалтерского баланса. Расчетные финансовые показатели. Общая оценка финансового состояния организации и изменений ее финансовых показателей. Анализ платежеспособности и финансовой устойчивости организации. Анализ кредитоспособности и ликвидности баланса организации. Анализ эффективности использования оборотных активов. Анализ финансовых результатов организации. Анализ имущественного положения. Анализ рентабельности. Коэффициентный метод оценки финансового состояния организации. Многофакторная модель Du </w:t>
      </w:r>
      <w:r w:rsidRPr="000238CF">
        <w:rPr>
          <w:sz w:val="28"/>
          <w:szCs w:val="28"/>
          <w:lang w:val="en-US"/>
        </w:rPr>
        <w:t>Pont</w:t>
      </w:r>
      <w:r w:rsidRPr="000238CF">
        <w:rPr>
          <w:sz w:val="28"/>
          <w:szCs w:val="28"/>
        </w:rPr>
        <w:t xml:space="preserve"> эффективности деятельности предприятия. Сущность и методы финансового планирования. Финансовый план предприятия. Составление финансовых смет (бюджетирование) Прогнозирование финансовых показателей. Финансовая политики стратегии устойчивого роста. </w:t>
      </w:r>
    </w:p>
    <w:p w14:paraId="341AC913" w14:textId="4EF7611A" w:rsidR="003C762F" w:rsidRPr="009856A3" w:rsidRDefault="000F6103" w:rsidP="009856A3">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3. </w:t>
      </w:r>
      <w:r w:rsidR="009856A3" w:rsidRPr="009856A3">
        <w:rPr>
          <w:b/>
          <w:bCs/>
          <w:color w:val="000000"/>
          <w:sz w:val="28"/>
          <w:szCs w:val="28"/>
        </w:rPr>
        <w:t>Управление финансовыми ресурсами и активами</w:t>
      </w:r>
    </w:p>
    <w:p w14:paraId="584C6E3A" w14:textId="77777777" w:rsidR="000238CF" w:rsidRDefault="000238CF" w:rsidP="00796B34">
      <w:pPr>
        <w:spacing w:line="360" w:lineRule="auto"/>
        <w:ind w:firstLine="567"/>
        <w:jc w:val="both"/>
        <w:rPr>
          <w:sz w:val="28"/>
          <w:szCs w:val="28"/>
          <w:lang w:eastAsia="ja-JP"/>
        </w:rPr>
      </w:pPr>
      <w:bookmarkStart w:id="8" w:name="_Toc95207193"/>
      <w:r w:rsidRPr="000238CF">
        <w:rPr>
          <w:sz w:val="28"/>
          <w:szCs w:val="28"/>
          <w:lang w:eastAsia="ja-JP"/>
        </w:rPr>
        <w:t xml:space="preserve">Экономическая сущность и классификация активов организации. Анализ оборотных активов. Управление внеоборотными активами. Экономическая сущность и классификация денежных потоков. Планирование и методы оптимизации денежных потоков. Основы управления капиталом компании. Управление стоимостью капитала. Долгосрочные источники финансирования и управление структурой капитала. Оценка стоимости компании. Управление затратами. Управление операционной прибылью. Управление рентабельностью и финансовой устойчивостью компании. Экономическая сущность и классификация инвестиций. Управление реальными инвестициями. Оценка эффективности инвестиционных проектов. Формы финансовых инвестиций и особенности управления ими. Оценка акций и облигаций. Дивидендная политика корпорации. Оценка производных финансовых активов. Особенности антикризисного </w:t>
      </w:r>
      <w:r w:rsidRPr="000238CF">
        <w:rPr>
          <w:sz w:val="28"/>
          <w:szCs w:val="28"/>
          <w:lang w:eastAsia="ja-JP"/>
        </w:rPr>
        <w:lastRenderedPageBreak/>
        <w:t>финансового управления. Задачи управления финансовой безопасностью организации. Управление финансовыми инновациями. Использование современных финансовых инструментов.</w:t>
      </w:r>
    </w:p>
    <w:p w14:paraId="52681D4D" w14:textId="3558EF15" w:rsidR="003C762F" w:rsidRDefault="000F6103" w:rsidP="00147E50">
      <w:pPr>
        <w:pStyle w:val="30"/>
        <w:jc w:val="center"/>
      </w:pPr>
      <w:r>
        <w:t xml:space="preserve">5.2. </w:t>
      </w:r>
      <w:bookmarkStart w:id="9" w:name="_Hlk95211639"/>
      <w:r>
        <w:t>Учебно – тематический план</w:t>
      </w:r>
      <w:bookmarkEnd w:id="8"/>
      <w:bookmarkEnd w:id="9"/>
    </w:p>
    <w:p w14:paraId="446EE9EB" w14:textId="5FCDB260" w:rsidR="003C762F" w:rsidRDefault="000F6103">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50"/>
        <w:tblW w:w="107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239"/>
        <w:gridCol w:w="851"/>
        <w:gridCol w:w="992"/>
        <w:gridCol w:w="992"/>
        <w:gridCol w:w="1276"/>
        <w:gridCol w:w="992"/>
        <w:gridCol w:w="2835"/>
      </w:tblGrid>
      <w:tr w:rsidR="003C762F" w14:paraId="0835AA0A" w14:textId="77777777" w:rsidTr="00796B34">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6E10B05D" w14:textId="77777777" w:rsidR="003C762F" w:rsidRDefault="000F6103">
            <w:pPr>
              <w:pBdr>
                <w:top w:val="nil"/>
                <w:left w:val="nil"/>
                <w:bottom w:val="nil"/>
                <w:right w:val="nil"/>
                <w:between w:val="nil"/>
              </w:pBdr>
              <w:tabs>
                <w:tab w:val="right" w:pos="851"/>
              </w:tabs>
              <w:jc w:val="both"/>
              <w:rPr>
                <w:color w:val="000000"/>
                <w:sz w:val="24"/>
                <w:szCs w:val="24"/>
              </w:rPr>
            </w:pPr>
            <w:r>
              <w:rPr>
                <w:color w:val="000000"/>
                <w:sz w:val="24"/>
                <w:szCs w:val="24"/>
              </w:rPr>
              <w:t>№</w:t>
            </w:r>
          </w:p>
          <w:p w14:paraId="114AD161" w14:textId="34A1456A"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п/п</w:t>
            </w:r>
          </w:p>
        </w:tc>
        <w:tc>
          <w:tcPr>
            <w:tcW w:w="2239" w:type="dxa"/>
            <w:vMerge w:val="restart"/>
            <w:tcBorders>
              <w:top w:val="single" w:sz="4" w:space="0" w:color="000000"/>
              <w:left w:val="single" w:sz="4" w:space="0" w:color="000000"/>
              <w:bottom w:val="single" w:sz="4" w:space="0" w:color="000000"/>
              <w:right w:val="single" w:sz="4" w:space="0" w:color="000000"/>
            </w:tcBorders>
          </w:tcPr>
          <w:p w14:paraId="7E4F37CC" w14:textId="77777777" w:rsidR="003C762F" w:rsidRDefault="000F6103">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103" w:type="dxa"/>
            <w:gridSpan w:val="5"/>
            <w:tcBorders>
              <w:top w:val="single" w:sz="4" w:space="0" w:color="000000"/>
              <w:left w:val="single" w:sz="4" w:space="0" w:color="000000"/>
              <w:bottom w:val="single" w:sz="4" w:space="0" w:color="000000"/>
              <w:right w:val="single" w:sz="4" w:space="0" w:color="000000"/>
            </w:tcBorders>
          </w:tcPr>
          <w:p w14:paraId="401C8AD7" w14:textId="77777777" w:rsidR="003C762F" w:rsidRDefault="000F6103">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835" w:type="dxa"/>
            <w:vMerge w:val="restart"/>
            <w:tcBorders>
              <w:top w:val="single" w:sz="4" w:space="0" w:color="000000"/>
              <w:left w:val="single" w:sz="4" w:space="0" w:color="000000"/>
              <w:bottom w:val="single" w:sz="4" w:space="0" w:color="000000"/>
              <w:right w:val="single" w:sz="4" w:space="0" w:color="000000"/>
            </w:tcBorders>
          </w:tcPr>
          <w:p w14:paraId="22072C27" w14:textId="77777777" w:rsidR="003C762F" w:rsidRDefault="000F6103">
            <w:pPr>
              <w:widowControl w:val="0"/>
              <w:pBdr>
                <w:top w:val="nil"/>
                <w:left w:val="nil"/>
                <w:bottom w:val="nil"/>
                <w:right w:val="nil"/>
                <w:between w:val="nil"/>
              </w:pBdr>
              <w:tabs>
                <w:tab w:val="right" w:pos="851"/>
              </w:tabs>
              <w:jc w:val="both"/>
              <w:rPr>
                <w:color w:val="000000"/>
                <w:sz w:val="24"/>
                <w:szCs w:val="24"/>
              </w:rPr>
            </w:pPr>
            <w:bookmarkStart w:id="10" w:name="_Hlk95211696"/>
            <w:r>
              <w:rPr>
                <w:b/>
                <w:color w:val="000000"/>
                <w:sz w:val="24"/>
                <w:szCs w:val="24"/>
              </w:rPr>
              <w:t>Формы текущего контроля успеваемости</w:t>
            </w:r>
            <w:bookmarkEnd w:id="10"/>
          </w:p>
        </w:tc>
      </w:tr>
      <w:tr w:rsidR="003C762F" w14:paraId="631D5496" w14:textId="77777777" w:rsidTr="00796B34">
        <w:trPr>
          <w:cantSplit/>
        </w:trPr>
        <w:tc>
          <w:tcPr>
            <w:tcW w:w="568" w:type="dxa"/>
            <w:vMerge/>
            <w:tcBorders>
              <w:top w:val="single" w:sz="4" w:space="0" w:color="000000"/>
              <w:left w:val="single" w:sz="4" w:space="0" w:color="000000"/>
              <w:bottom w:val="single" w:sz="4" w:space="0" w:color="000000"/>
              <w:right w:val="single" w:sz="4" w:space="0" w:color="000000"/>
            </w:tcBorders>
          </w:tcPr>
          <w:p w14:paraId="0DC8FB42"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725BBA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40496E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260" w:type="dxa"/>
            <w:gridSpan w:val="3"/>
            <w:tcBorders>
              <w:top w:val="single" w:sz="4" w:space="0" w:color="000000"/>
              <w:left w:val="single" w:sz="4" w:space="0" w:color="000000"/>
              <w:bottom w:val="single" w:sz="4" w:space="0" w:color="000000"/>
              <w:right w:val="single" w:sz="4" w:space="0" w:color="000000"/>
            </w:tcBorders>
          </w:tcPr>
          <w:p w14:paraId="7F1D95D8" w14:textId="77777777" w:rsidR="003C762F" w:rsidRDefault="000F6103">
            <w:pPr>
              <w:widowControl w:val="0"/>
              <w:pBdr>
                <w:top w:val="nil"/>
                <w:left w:val="nil"/>
                <w:bottom w:val="nil"/>
                <w:right w:val="nil"/>
                <w:between w:val="nil"/>
              </w:pBdr>
              <w:tabs>
                <w:tab w:val="right" w:pos="851"/>
              </w:tabs>
              <w:ind w:firstLine="709"/>
              <w:jc w:val="center"/>
              <w:rPr>
                <w:color w:val="000000"/>
                <w:sz w:val="24"/>
                <w:szCs w:val="24"/>
              </w:rPr>
            </w:pPr>
            <w:r>
              <w:rPr>
                <w:b/>
                <w:color w:val="000000"/>
                <w:sz w:val="24"/>
                <w:szCs w:val="24"/>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tcPr>
          <w:p w14:paraId="2D0A8AB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835" w:type="dxa"/>
            <w:vMerge/>
            <w:tcBorders>
              <w:top w:val="single" w:sz="4" w:space="0" w:color="000000"/>
              <w:left w:val="single" w:sz="4" w:space="0" w:color="000000"/>
              <w:bottom w:val="single" w:sz="4" w:space="0" w:color="000000"/>
              <w:right w:val="single" w:sz="4" w:space="0" w:color="000000"/>
            </w:tcBorders>
          </w:tcPr>
          <w:p w14:paraId="0877484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3C762F" w14:paraId="6824D59F" w14:textId="77777777" w:rsidTr="00796B34">
        <w:trPr>
          <w:cantSplit/>
        </w:trPr>
        <w:tc>
          <w:tcPr>
            <w:tcW w:w="568" w:type="dxa"/>
            <w:vMerge/>
            <w:tcBorders>
              <w:top w:val="single" w:sz="4" w:space="0" w:color="000000"/>
              <w:left w:val="single" w:sz="4" w:space="0" w:color="000000"/>
              <w:bottom w:val="single" w:sz="4" w:space="0" w:color="000000"/>
              <w:right w:val="single" w:sz="4" w:space="0" w:color="000000"/>
            </w:tcBorders>
          </w:tcPr>
          <w:p w14:paraId="7742FB8B"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5FB909C4"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1" w:type="dxa"/>
            <w:vMerge/>
            <w:tcBorders>
              <w:top w:val="single" w:sz="4" w:space="0" w:color="000000"/>
              <w:left w:val="single" w:sz="4" w:space="0" w:color="000000"/>
              <w:bottom w:val="single" w:sz="4" w:space="0" w:color="000000"/>
              <w:right w:val="single" w:sz="4" w:space="0" w:color="000000"/>
            </w:tcBorders>
          </w:tcPr>
          <w:p w14:paraId="58B89139"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3BA81C9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B5C868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tcPr>
          <w:p w14:paraId="67A17DB9" w14:textId="77777777" w:rsidR="003C762F" w:rsidRDefault="000F6103">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610124" w14:textId="77777777" w:rsidR="003C762F" w:rsidRDefault="003C762F">
            <w:pPr>
              <w:widowControl w:val="0"/>
              <w:pBdr>
                <w:top w:val="nil"/>
                <w:left w:val="nil"/>
                <w:bottom w:val="nil"/>
                <w:right w:val="nil"/>
                <w:between w:val="nil"/>
              </w:pBdr>
              <w:tabs>
                <w:tab w:val="right" w:pos="851"/>
              </w:tabs>
              <w:jc w:val="both"/>
              <w:rPr>
                <w:color w:val="000000"/>
                <w:sz w:val="24"/>
                <w:szCs w:val="24"/>
              </w:rPr>
            </w:pPr>
          </w:p>
        </w:tc>
        <w:tc>
          <w:tcPr>
            <w:tcW w:w="992" w:type="dxa"/>
            <w:vMerge/>
            <w:tcBorders>
              <w:top w:val="single" w:sz="4" w:space="0" w:color="000000"/>
              <w:left w:val="single" w:sz="4" w:space="0" w:color="000000"/>
              <w:bottom w:val="single" w:sz="4" w:space="0" w:color="000000"/>
              <w:right w:val="single" w:sz="4" w:space="0" w:color="000000"/>
            </w:tcBorders>
          </w:tcPr>
          <w:p w14:paraId="5975A1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835" w:type="dxa"/>
            <w:vMerge/>
            <w:tcBorders>
              <w:top w:val="single" w:sz="4" w:space="0" w:color="000000"/>
              <w:left w:val="single" w:sz="4" w:space="0" w:color="000000"/>
              <w:bottom w:val="single" w:sz="4" w:space="0" w:color="000000"/>
              <w:right w:val="single" w:sz="4" w:space="0" w:color="000000"/>
            </w:tcBorders>
          </w:tcPr>
          <w:p w14:paraId="10B76ED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D455EE" w14:paraId="1B276AD8" w14:textId="77777777" w:rsidTr="00796B34">
        <w:tc>
          <w:tcPr>
            <w:tcW w:w="568" w:type="dxa"/>
            <w:tcBorders>
              <w:top w:val="single" w:sz="4" w:space="0" w:color="000000"/>
              <w:left w:val="single" w:sz="4" w:space="0" w:color="000000"/>
              <w:bottom w:val="single" w:sz="4" w:space="0" w:color="000000"/>
              <w:right w:val="single" w:sz="4" w:space="0" w:color="000000"/>
            </w:tcBorders>
          </w:tcPr>
          <w:p w14:paraId="68241D96"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2239" w:type="dxa"/>
            <w:tcBorders>
              <w:top w:val="single" w:sz="4" w:space="0" w:color="000000"/>
              <w:left w:val="single" w:sz="4" w:space="0" w:color="000000"/>
              <w:bottom w:val="single" w:sz="4" w:space="0" w:color="000000"/>
              <w:right w:val="single" w:sz="4" w:space="0" w:color="000000"/>
            </w:tcBorders>
          </w:tcPr>
          <w:p w14:paraId="33B9328C" w14:textId="77777777"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1. </w:t>
            </w:r>
          </w:p>
          <w:p w14:paraId="4C8FE1C0" w14:textId="6B9BB334" w:rsidR="00D455EE" w:rsidRDefault="009856A3" w:rsidP="00D455EE">
            <w:pPr>
              <w:pBdr>
                <w:top w:val="nil"/>
                <w:left w:val="nil"/>
                <w:bottom w:val="nil"/>
                <w:right w:val="nil"/>
                <w:between w:val="nil"/>
              </w:pBdr>
              <w:rPr>
                <w:color w:val="000000"/>
                <w:sz w:val="24"/>
                <w:szCs w:val="24"/>
              </w:rPr>
            </w:pPr>
            <w:r w:rsidRPr="009856A3">
              <w:rPr>
                <w:color w:val="000000"/>
                <w:sz w:val="24"/>
                <w:szCs w:val="24"/>
              </w:rPr>
              <w:t>Основы стратегического управления финансами компании</w:t>
            </w:r>
          </w:p>
        </w:tc>
        <w:tc>
          <w:tcPr>
            <w:tcW w:w="851" w:type="dxa"/>
            <w:tcBorders>
              <w:top w:val="single" w:sz="4" w:space="0" w:color="000000"/>
              <w:left w:val="single" w:sz="4" w:space="0" w:color="000000"/>
              <w:bottom w:val="single" w:sz="4" w:space="0" w:color="000000"/>
              <w:right w:val="single" w:sz="4" w:space="0" w:color="000000"/>
            </w:tcBorders>
          </w:tcPr>
          <w:p w14:paraId="46D46FEC" w14:textId="71B57F3B"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54</w:t>
            </w:r>
          </w:p>
        </w:tc>
        <w:tc>
          <w:tcPr>
            <w:tcW w:w="992" w:type="dxa"/>
            <w:tcBorders>
              <w:top w:val="single" w:sz="4" w:space="0" w:color="000000"/>
              <w:left w:val="single" w:sz="4" w:space="0" w:color="000000"/>
              <w:bottom w:val="single" w:sz="4" w:space="0" w:color="000000"/>
              <w:right w:val="single" w:sz="4" w:space="0" w:color="000000"/>
            </w:tcBorders>
          </w:tcPr>
          <w:p w14:paraId="5ED67D29" w14:textId="261B1FDA"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D03812">
              <w:rPr>
                <w:color w:val="000000"/>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14:paraId="658C7239" w14:textId="6381AD93"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5806D6DD" w14:textId="58B39B97"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w:t>
            </w:r>
          </w:p>
        </w:tc>
        <w:tc>
          <w:tcPr>
            <w:tcW w:w="992" w:type="dxa"/>
            <w:tcBorders>
              <w:top w:val="single" w:sz="4" w:space="0" w:color="000000"/>
              <w:left w:val="single" w:sz="4" w:space="0" w:color="000000"/>
              <w:bottom w:val="single" w:sz="4" w:space="0" w:color="000000"/>
              <w:right w:val="single" w:sz="4" w:space="0" w:color="000000"/>
            </w:tcBorders>
          </w:tcPr>
          <w:p w14:paraId="196DB42E" w14:textId="183565B8"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r w:rsidR="00C6399D">
              <w:rPr>
                <w:color w:val="000000"/>
                <w:sz w:val="24"/>
                <w:szCs w:val="24"/>
              </w:rPr>
              <w:t>0</w:t>
            </w:r>
          </w:p>
        </w:tc>
        <w:tc>
          <w:tcPr>
            <w:tcW w:w="2835" w:type="dxa"/>
            <w:tcBorders>
              <w:top w:val="single" w:sz="4" w:space="0" w:color="000000"/>
              <w:left w:val="single" w:sz="4" w:space="0" w:color="000000"/>
              <w:bottom w:val="single" w:sz="4" w:space="0" w:color="000000"/>
              <w:right w:val="single" w:sz="4" w:space="0" w:color="000000"/>
            </w:tcBorders>
          </w:tcPr>
          <w:p w14:paraId="20D00F06" w14:textId="2CA43315"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68DD1DBD"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05CABD38"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20A5FEA9" w14:textId="7A5EC59D"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6937C3B9" w14:textId="77777777" w:rsidTr="00796B34">
        <w:tc>
          <w:tcPr>
            <w:tcW w:w="568" w:type="dxa"/>
            <w:tcBorders>
              <w:top w:val="single" w:sz="4" w:space="0" w:color="000000"/>
              <w:left w:val="single" w:sz="4" w:space="0" w:color="000000"/>
              <w:bottom w:val="single" w:sz="4" w:space="0" w:color="000000"/>
              <w:right w:val="single" w:sz="4" w:space="0" w:color="000000"/>
            </w:tcBorders>
          </w:tcPr>
          <w:p w14:paraId="523AA4F4"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2</w:t>
            </w:r>
          </w:p>
        </w:tc>
        <w:tc>
          <w:tcPr>
            <w:tcW w:w="2239" w:type="dxa"/>
            <w:tcBorders>
              <w:top w:val="single" w:sz="4" w:space="0" w:color="000000"/>
              <w:left w:val="single" w:sz="4" w:space="0" w:color="000000"/>
              <w:bottom w:val="single" w:sz="4" w:space="0" w:color="000000"/>
              <w:right w:val="single" w:sz="4" w:space="0" w:color="000000"/>
            </w:tcBorders>
          </w:tcPr>
          <w:p w14:paraId="1F1D6112" w14:textId="77777777"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2. </w:t>
            </w:r>
          </w:p>
          <w:p w14:paraId="2ED6FF3B" w14:textId="010C0D74" w:rsidR="00D455EE" w:rsidRDefault="009856A3" w:rsidP="00D455EE">
            <w:pPr>
              <w:pBdr>
                <w:top w:val="nil"/>
                <w:left w:val="nil"/>
                <w:bottom w:val="nil"/>
                <w:right w:val="nil"/>
                <w:between w:val="nil"/>
              </w:pBdr>
              <w:rPr>
                <w:color w:val="000000"/>
                <w:sz w:val="24"/>
                <w:szCs w:val="24"/>
              </w:rPr>
            </w:pPr>
            <w:r w:rsidRPr="009856A3">
              <w:rPr>
                <w:color w:val="000000"/>
                <w:sz w:val="24"/>
                <w:szCs w:val="24"/>
              </w:rPr>
              <w:t>Финансовый анализ и планирование</w:t>
            </w:r>
          </w:p>
        </w:tc>
        <w:tc>
          <w:tcPr>
            <w:tcW w:w="851" w:type="dxa"/>
            <w:tcBorders>
              <w:top w:val="single" w:sz="4" w:space="0" w:color="000000"/>
              <w:left w:val="single" w:sz="4" w:space="0" w:color="000000"/>
              <w:bottom w:val="single" w:sz="4" w:space="0" w:color="000000"/>
              <w:right w:val="single" w:sz="4" w:space="0" w:color="000000"/>
            </w:tcBorders>
          </w:tcPr>
          <w:p w14:paraId="090A4511" w14:textId="3473714B"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5</w:t>
            </w:r>
            <w:r w:rsidR="00C6399D">
              <w:rPr>
                <w:color w:val="000000"/>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6A084D5A" w14:textId="445C39E5"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18</w:t>
            </w:r>
          </w:p>
        </w:tc>
        <w:tc>
          <w:tcPr>
            <w:tcW w:w="992" w:type="dxa"/>
            <w:tcBorders>
              <w:top w:val="single" w:sz="4" w:space="0" w:color="000000"/>
              <w:left w:val="single" w:sz="4" w:space="0" w:color="000000"/>
              <w:bottom w:val="single" w:sz="4" w:space="0" w:color="000000"/>
              <w:right w:val="single" w:sz="4" w:space="0" w:color="000000"/>
            </w:tcBorders>
          </w:tcPr>
          <w:p w14:paraId="5B8C6E07" w14:textId="378F1370"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3565F7CF" w14:textId="014D4242"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992" w:type="dxa"/>
            <w:tcBorders>
              <w:top w:val="single" w:sz="4" w:space="0" w:color="000000"/>
              <w:left w:val="single" w:sz="4" w:space="0" w:color="000000"/>
              <w:bottom w:val="single" w:sz="4" w:space="0" w:color="000000"/>
              <w:right w:val="single" w:sz="4" w:space="0" w:color="000000"/>
            </w:tcBorders>
          </w:tcPr>
          <w:p w14:paraId="23E07DF1" w14:textId="3DB569C7"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r w:rsidR="00C6399D">
              <w:rPr>
                <w:color w:val="000000"/>
                <w:sz w:val="24"/>
                <w:szCs w:val="24"/>
              </w:rPr>
              <w:t>0</w:t>
            </w:r>
          </w:p>
        </w:tc>
        <w:tc>
          <w:tcPr>
            <w:tcW w:w="2835" w:type="dxa"/>
            <w:tcBorders>
              <w:top w:val="single" w:sz="4" w:space="0" w:color="000000"/>
              <w:left w:val="single" w:sz="4" w:space="0" w:color="000000"/>
              <w:bottom w:val="single" w:sz="4" w:space="0" w:color="000000"/>
              <w:right w:val="single" w:sz="4" w:space="0" w:color="000000"/>
            </w:tcBorders>
          </w:tcPr>
          <w:p w14:paraId="40F011A8" w14:textId="32EF887B"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54E223FC"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028B5F1B"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764C53CD" w14:textId="1574E7DF"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0FDD226B" w14:textId="77777777" w:rsidTr="00796B34">
        <w:tc>
          <w:tcPr>
            <w:tcW w:w="568" w:type="dxa"/>
            <w:tcBorders>
              <w:top w:val="single" w:sz="4" w:space="0" w:color="000000"/>
              <w:left w:val="single" w:sz="4" w:space="0" w:color="000000"/>
              <w:bottom w:val="single" w:sz="4" w:space="0" w:color="000000"/>
              <w:right w:val="single" w:sz="4" w:space="0" w:color="000000"/>
            </w:tcBorders>
          </w:tcPr>
          <w:p w14:paraId="1B5C91E9"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2239" w:type="dxa"/>
            <w:tcBorders>
              <w:top w:val="single" w:sz="4" w:space="0" w:color="000000"/>
              <w:left w:val="single" w:sz="4" w:space="0" w:color="000000"/>
              <w:bottom w:val="single" w:sz="4" w:space="0" w:color="000000"/>
              <w:right w:val="single" w:sz="4" w:space="0" w:color="000000"/>
            </w:tcBorders>
          </w:tcPr>
          <w:p w14:paraId="49565B3B" w14:textId="7C31D421"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3. </w:t>
            </w:r>
            <w:r w:rsidR="009856A3" w:rsidRPr="009856A3">
              <w:rPr>
                <w:color w:val="000000"/>
                <w:sz w:val="24"/>
                <w:szCs w:val="24"/>
              </w:rPr>
              <w:t>Управление финансовыми ресурсами и активами</w:t>
            </w:r>
          </w:p>
        </w:tc>
        <w:tc>
          <w:tcPr>
            <w:tcW w:w="851" w:type="dxa"/>
            <w:tcBorders>
              <w:top w:val="single" w:sz="4" w:space="0" w:color="000000"/>
              <w:left w:val="single" w:sz="4" w:space="0" w:color="000000"/>
              <w:bottom w:val="single" w:sz="4" w:space="0" w:color="000000"/>
              <w:right w:val="single" w:sz="4" w:space="0" w:color="000000"/>
            </w:tcBorders>
          </w:tcPr>
          <w:p w14:paraId="10F6BA22" w14:textId="680F8E87"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68</w:t>
            </w:r>
          </w:p>
        </w:tc>
        <w:tc>
          <w:tcPr>
            <w:tcW w:w="992" w:type="dxa"/>
            <w:tcBorders>
              <w:top w:val="single" w:sz="4" w:space="0" w:color="000000"/>
              <w:left w:val="single" w:sz="4" w:space="0" w:color="000000"/>
              <w:bottom w:val="single" w:sz="4" w:space="0" w:color="000000"/>
              <w:right w:val="single" w:sz="4" w:space="0" w:color="000000"/>
            </w:tcBorders>
          </w:tcPr>
          <w:p w14:paraId="644F59B4" w14:textId="5E17C8E0"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C6399D">
              <w:rPr>
                <w:color w:val="000000"/>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533146CD" w14:textId="2CF4A642"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2475FC58" w14:textId="5A1273F7"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992" w:type="dxa"/>
            <w:tcBorders>
              <w:top w:val="single" w:sz="4" w:space="0" w:color="000000"/>
              <w:left w:val="single" w:sz="4" w:space="0" w:color="000000"/>
              <w:bottom w:val="single" w:sz="4" w:space="0" w:color="000000"/>
              <w:right w:val="single" w:sz="4" w:space="0" w:color="000000"/>
            </w:tcBorders>
          </w:tcPr>
          <w:p w14:paraId="5D5E7596" w14:textId="323DD4CB" w:rsidR="00D455EE" w:rsidRDefault="00D0381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50</w:t>
            </w:r>
          </w:p>
        </w:tc>
        <w:tc>
          <w:tcPr>
            <w:tcW w:w="2835" w:type="dxa"/>
            <w:tcBorders>
              <w:top w:val="single" w:sz="4" w:space="0" w:color="000000"/>
              <w:left w:val="single" w:sz="4" w:space="0" w:color="000000"/>
              <w:bottom w:val="single" w:sz="4" w:space="0" w:color="000000"/>
              <w:right w:val="single" w:sz="4" w:space="0" w:color="000000"/>
            </w:tcBorders>
          </w:tcPr>
          <w:p w14:paraId="0032CE97" w14:textId="64777B14"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382C24B6"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10893A41"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0BD1EF7C" w14:textId="460D1D88"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7F228499" w14:textId="77777777" w:rsidTr="00796B34">
        <w:tc>
          <w:tcPr>
            <w:tcW w:w="568" w:type="dxa"/>
            <w:tcBorders>
              <w:top w:val="single" w:sz="4" w:space="0" w:color="000000"/>
              <w:left w:val="single" w:sz="4" w:space="0" w:color="000000"/>
              <w:bottom w:val="single" w:sz="4" w:space="0" w:color="000000"/>
              <w:right w:val="single" w:sz="4" w:space="0" w:color="000000"/>
            </w:tcBorders>
          </w:tcPr>
          <w:p w14:paraId="5DFAB697" w14:textId="458A3142"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4</w:t>
            </w:r>
          </w:p>
        </w:tc>
        <w:tc>
          <w:tcPr>
            <w:tcW w:w="2239" w:type="dxa"/>
            <w:tcBorders>
              <w:top w:val="single" w:sz="4" w:space="0" w:color="000000"/>
              <w:left w:val="single" w:sz="4" w:space="0" w:color="000000"/>
              <w:bottom w:val="single" w:sz="4" w:space="0" w:color="000000"/>
              <w:right w:val="single" w:sz="4" w:space="0" w:color="000000"/>
            </w:tcBorders>
          </w:tcPr>
          <w:p w14:paraId="763BAFEB" w14:textId="77777777" w:rsidR="00D455EE" w:rsidRDefault="00D455EE" w:rsidP="00D455EE">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6AD8CE3E" w14:textId="2BC62CA1" w:rsidR="00D455EE" w:rsidRDefault="00BD4C8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144</w:t>
            </w:r>
          </w:p>
        </w:tc>
        <w:tc>
          <w:tcPr>
            <w:tcW w:w="992" w:type="dxa"/>
            <w:tcBorders>
              <w:top w:val="single" w:sz="4" w:space="0" w:color="000000"/>
              <w:left w:val="single" w:sz="4" w:space="0" w:color="000000"/>
              <w:bottom w:val="single" w:sz="4" w:space="0" w:color="000000"/>
              <w:right w:val="single" w:sz="4" w:space="0" w:color="000000"/>
            </w:tcBorders>
          </w:tcPr>
          <w:p w14:paraId="1A6D14BD" w14:textId="51206F98" w:rsidR="00D455EE" w:rsidRDefault="00BD4C8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992" w:type="dxa"/>
            <w:tcBorders>
              <w:top w:val="single" w:sz="4" w:space="0" w:color="000000"/>
              <w:left w:val="single" w:sz="4" w:space="0" w:color="000000"/>
              <w:bottom w:val="single" w:sz="4" w:space="0" w:color="000000"/>
              <w:right w:val="single" w:sz="4" w:space="0" w:color="000000"/>
            </w:tcBorders>
          </w:tcPr>
          <w:p w14:paraId="65C16602" w14:textId="15BDD393"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D03812">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47734247" w14:textId="44DEFE6A" w:rsidR="00D455EE" w:rsidRDefault="00BD4C8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18</w:t>
            </w:r>
          </w:p>
        </w:tc>
        <w:tc>
          <w:tcPr>
            <w:tcW w:w="992" w:type="dxa"/>
            <w:tcBorders>
              <w:top w:val="single" w:sz="4" w:space="0" w:color="000000"/>
              <w:left w:val="single" w:sz="4" w:space="0" w:color="000000"/>
              <w:bottom w:val="single" w:sz="4" w:space="0" w:color="000000"/>
              <w:right w:val="single" w:sz="4" w:space="0" w:color="000000"/>
            </w:tcBorders>
          </w:tcPr>
          <w:p w14:paraId="2BC278AF" w14:textId="38833CD1" w:rsidR="00D455EE" w:rsidRDefault="00BD4C8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110</w:t>
            </w:r>
          </w:p>
        </w:tc>
        <w:tc>
          <w:tcPr>
            <w:tcW w:w="2835" w:type="dxa"/>
            <w:tcBorders>
              <w:top w:val="single" w:sz="4" w:space="0" w:color="000000"/>
              <w:left w:val="single" w:sz="4" w:space="0" w:color="000000"/>
              <w:bottom w:val="single" w:sz="4" w:space="0" w:color="000000"/>
              <w:right w:val="single" w:sz="4" w:space="0" w:color="000000"/>
            </w:tcBorders>
          </w:tcPr>
          <w:p w14:paraId="378EDF8A" w14:textId="07D8D3F7" w:rsidR="00D455EE" w:rsidRDefault="00796B34" w:rsidP="00D455EE">
            <w:pPr>
              <w:widowControl w:val="0"/>
              <w:pBdr>
                <w:top w:val="nil"/>
                <w:left w:val="nil"/>
                <w:bottom w:val="nil"/>
                <w:right w:val="nil"/>
                <w:between w:val="nil"/>
              </w:pBdr>
              <w:tabs>
                <w:tab w:val="right" w:pos="851"/>
              </w:tabs>
              <w:jc w:val="both"/>
              <w:rPr>
                <w:color w:val="000000"/>
                <w:sz w:val="24"/>
                <w:szCs w:val="24"/>
              </w:rPr>
            </w:pPr>
            <w:r w:rsidRPr="00796B34">
              <w:rPr>
                <w:color w:val="000000"/>
                <w:sz w:val="24"/>
                <w:szCs w:val="24"/>
              </w:rPr>
              <w:t>Согласно учебному плану: Контрольная работа</w:t>
            </w:r>
          </w:p>
        </w:tc>
      </w:tr>
      <w:tr w:rsidR="00D455EE" w14:paraId="77D43DFC" w14:textId="77777777" w:rsidTr="00796B34">
        <w:tc>
          <w:tcPr>
            <w:tcW w:w="568" w:type="dxa"/>
            <w:tcBorders>
              <w:top w:val="single" w:sz="4" w:space="0" w:color="000000"/>
              <w:left w:val="single" w:sz="4" w:space="0" w:color="000000"/>
              <w:bottom w:val="single" w:sz="4" w:space="0" w:color="000000"/>
              <w:right w:val="single" w:sz="4" w:space="0" w:color="000000"/>
            </w:tcBorders>
          </w:tcPr>
          <w:p w14:paraId="33A7FAA2" w14:textId="7F80D8BC"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5</w:t>
            </w:r>
          </w:p>
        </w:tc>
        <w:tc>
          <w:tcPr>
            <w:tcW w:w="2239" w:type="dxa"/>
            <w:tcBorders>
              <w:top w:val="single" w:sz="4" w:space="0" w:color="000000"/>
              <w:left w:val="single" w:sz="4" w:space="0" w:color="000000"/>
              <w:bottom w:val="single" w:sz="4" w:space="0" w:color="000000"/>
              <w:right w:val="single" w:sz="4" w:space="0" w:color="000000"/>
            </w:tcBorders>
          </w:tcPr>
          <w:p w14:paraId="4E46DC5D"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tcPr>
          <w:p w14:paraId="0F80A884" w14:textId="0350A5BF" w:rsidR="00D455EE" w:rsidRDefault="00796B3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2" w:type="dxa"/>
            <w:tcBorders>
              <w:top w:val="single" w:sz="4" w:space="0" w:color="000000"/>
              <w:left w:val="single" w:sz="4" w:space="0" w:color="000000"/>
              <w:bottom w:val="single" w:sz="4" w:space="0" w:color="000000"/>
              <w:right w:val="single" w:sz="4" w:space="0" w:color="000000"/>
            </w:tcBorders>
          </w:tcPr>
          <w:p w14:paraId="7B92569B" w14:textId="3D9CB859" w:rsidR="00D455EE" w:rsidRDefault="00D03812" w:rsidP="00D455EE">
            <w:pPr>
              <w:pBdr>
                <w:top w:val="nil"/>
                <w:left w:val="nil"/>
                <w:bottom w:val="nil"/>
                <w:right w:val="nil"/>
                <w:between w:val="nil"/>
              </w:pBdr>
              <w:tabs>
                <w:tab w:val="right" w:pos="851"/>
              </w:tabs>
              <w:jc w:val="center"/>
              <w:rPr>
                <w:color w:val="000000"/>
                <w:sz w:val="24"/>
                <w:szCs w:val="24"/>
              </w:rPr>
            </w:pPr>
            <w:r>
              <w:rPr>
                <w:color w:val="000000"/>
                <w:sz w:val="24"/>
                <w:szCs w:val="24"/>
              </w:rPr>
              <w:t>2</w:t>
            </w:r>
            <w:r w:rsidR="00BD4C84">
              <w:rPr>
                <w:color w:val="000000"/>
                <w:sz w:val="24"/>
                <w:szCs w:val="24"/>
              </w:rPr>
              <w:t>4</w:t>
            </w:r>
          </w:p>
          <w:p w14:paraId="4837E4A2" w14:textId="77777777" w:rsidR="00D455EE" w:rsidRDefault="00D455EE" w:rsidP="00D455EE">
            <w:pPr>
              <w:widowControl w:val="0"/>
              <w:pBdr>
                <w:top w:val="nil"/>
                <w:left w:val="nil"/>
                <w:bottom w:val="nil"/>
                <w:right w:val="nil"/>
                <w:between w:val="nil"/>
              </w:pBdr>
              <w:tabs>
                <w:tab w:val="right" w:pos="851"/>
              </w:tabs>
              <w:jc w:val="cente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234AF43E" w14:textId="00050E1E" w:rsidR="00D455EE" w:rsidRDefault="00BD4C8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47</w:t>
            </w:r>
          </w:p>
        </w:tc>
        <w:tc>
          <w:tcPr>
            <w:tcW w:w="1276" w:type="dxa"/>
            <w:tcBorders>
              <w:top w:val="single" w:sz="4" w:space="0" w:color="000000"/>
              <w:left w:val="single" w:sz="4" w:space="0" w:color="000000"/>
              <w:bottom w:val="single" w:sz="4" w:space="0" w:color="000000"/>
              <w:right w:val="single" w:sz="4" w:space="0" w:color="000000"/>
            </w:tcBorders>
          </w:tcPr>
          <w:p w14:paraId="0D88BCC1" w14:textId="08691C4B" w:rsidR="00D455EE" w:rsidRDefault="00BD4C8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53</w:t>
            </w:r>
          </w:p>
        </w:tc>
        <w:tc>
          <w:tcPr>
            <w:tcW w:w="992" w:type="dxa"/>
            <w:tcBorders>
              <w:top w:val="single" w:sz="4" w:space="0" w:color="000000"/>
              <w:left w:val="single" w:sz="4" w:space="0" w:color="000000"/>
              <w:bottom w:val="single" w:sz="4" w:space="0" w:color="000000"/>
              <w:right w:val="single" w:sz="4" w:space="0" w:color="000000"/>
            </w:tcBorders>
          </w:tcPr>
          <w:p w14:paraId="51BDDD80" w14:textId="5AB39D4D" w:rsidR="00D455EE" w:rsidRDefault="00BD4C8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76</w:t>
            </w:r>
          </w:p>
        </w:tc>
        <w:tc>
          <w:tcPr>
            <w:tcW w:w="2835" w:type="dxa"/>
            <w:tcBorders>
              <w:top w:val="single" w:sz="4" w:space="0" w:color="000000"/>
              <w:left w:val="single" w:sz="4" w:space="0" w:color="000000"/>
              <w:bottom w:val="single" w:sz="4" w:space="0" w:color="000000"/>
              <w:right w:val="single" w:sz="4" w:space="0" w:color="000000"/>
            </w:tcBorders>
          </w:tcPr>
          <w:p w14:paraId="7BE769D6"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bl>
    <w:p w14:paraId="4E701C8D" w14:textId="77777777" w:rsidR="003C762F" w:rsidRDefault="003C762F" w:rsidP="00DA0887">
      <w:pPr>
        <w:pBdr>
          <w:top w:val="nil"/>
          <w:left w:val="nil"/>
          <w:bottom w:val="nil"/>
          <w:right w:val="nil"/>
          <w:between w:val="nil"/>
        </w:pBdr>
        <w:tabs>
          <w:tab w:val="right" w:pos="851"/>
        </w:tabs>
        <w:jc w:val="both"/>
        <w:rPr>
          <w:color w:val="000000"/>
          <w:sz w:val="28"/>
          <w:szCs w:val="28"/>
        </w:rPr>
      </w:pPr>
    </w:p>
    <w:p w14:paraId="3E041B26" w14:textId="17A94C60" w:rsidR="003C762F" w:rsidRDefault="000F6103" w:rsidP="00DA0887">
      <w:pPr>
        <w:pStyle w:val="30"/>
        <w:jc w:val="center"/>
      </w:pPr>
      <w:bookmarkStart w:id="11" w:name="_Toc95207194"/>
      <w:r>
        <w:t>5.3. Содержание семинаров, практических занятий</w:t>
      </w:r>
      <w:bookmarkEnd w:id="11"/>
    </w:p>
    <w:p w14:paraId="0F2243D3" w14:textId="66EA7215" w:rsidR="003C762F" w:rsidRPr="00D92FD6" w:rsidRDefault="000F6103" w:rsidP="00D92FD6">
      <w:pPr>
        <w:keepNext/>
        <w:pBdr>
          <w:top w:val="nil"/>
          <w:left w:val="nil"/>
          <w:bottom w:val="nil"/>
          <w:right w:val="nil"/>
          <w:between w:val="nil"/>
        </w:pBdr>
        <w:jc w:val="right"/>
        <w:rPr>
          <w:color w:val="000000"/>
          <w:sz w:val="28"/>
          <w:szCs w:val="28"/>
        </w:rPr>
      </w:pPr>
      <w:r>
        <w:rPr>
          <w:color w:val="000000"/>
          <w:sz w:val="28"/>
          <w:szCs w:val="28"/>
        </w:rPr>
        <w:t>Таблица 5.</w:t>
      </w:r>
      <w:r w:rsidR="000401ED">
        <w:rPr>
          <w:color w:val="000000"/>
          <w:sz w:val="28"/>
          <w:szCs w:val="28"/>
        </w:rPr>
        <w:t>2</w:t>
      </w:r>
    </w:p>
    <w:tbl>
      <w:tblPr>
        <w:tblStyle w:val="40"/>
        <w:tblW w:w="107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2268"/>
      </w:tblGrid>
      <w:tr w:rsidR="003C762F" w14:paraId="33648040" w14:textId="77777777" w:rsidTr="00796B34">
        <w:tc>
          <w:tcPr>
            <w:tcW w:w="2509" w:type="dxa"/>
          </w:tcPr>
          <w:p w14:paraId="3090AEAD"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5968" w:type="dxa"/>
          </w:tcPr>
          <w:p w14:paraId="3989DF17" w14:textId="6517492C" w:rsidR="003C762F" w:rsidRDefault="000F6103">
            <w:pPr>
              <w:keepNext/>
              <w:pBdr>
                <w:top w:val="nil"/>
                <w:left w:val="nil"/>
                <w:bottom w:val="nil"/>
                <w:right w:val="nil"/>
                <w:between w:val="nil"/>
              </w:pBdr>
              <w:jc w:val="both"/>
              <w:rPr>
                <w:color w:val="000000"/>
                <w:sz w:val="24"/>
                <w:szCs w:val="24"/>
              </w:rPr>
            </w:pPr>
            <w:r>
              <w:rPr>
                <w:b/>
                <w:color w:val="000000"/>
                <w:sz w:val="24"/>
                <w:szCs w:val="24"/>
              </w:rPr>
              <w:t>Перечень вопросов для обсуждения на семинарских, практических занятиях, рекомендуемые источники из разделов 8,</w:t>
            </w:r>
            <w:r w:rsidR="0058642D">
              <w:rPr>
                <w:b/>
                <w:color w:val="000000"/>
                <w:sz w:val="24"/>
                <w:szCs w:val="24"/>
              </w:rPr>
              <w:t xml:space="preserve"> </w:t>
            </w:r>
            <w:r>
              <w:rPr>
                <w:b/>
                <w:color w:val="000000"/>
                <w:sz w:val="24"/>
                <w:szCs w:val="24"/>
              </w:rPr>
              <w:t xml:space="preserve">9  </w:t>
            </w:r>
          </w:p>
        </w:tc>
        <w:tc>
          <w:tcPr>
            <w:tcW w:w="2268" w:type="dxa"/>
          </w:tcPr>
          <w:p w14:paraId="794050B1"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3C762F" w14:paraId="4CF60D1B" w14:textId="77777777" w:rsidTr="00796B34">
        <w:tc>
          <w:tcPr>
            <w:tcW w:w="2509" w:type="dxa"/>
          </w:tcPr>
          <w:p w14:paraId="3198EB19" w14:textId="274BA096" w:rsidR="003C762F" w:rsidRDefault="000F6103">
            <w:pPr>
              <w:pBdr>
                <w:top w:val="nil"/>
                <w:left w:val="nil"/>
                <w:bottom w:val="nil"/>
                <w:right w:val="nil"/>
                <w:between w:val="nil"/>
              </w:pBdr>
              <w:rPr>
                <w:color w:val="000000"/>
                <w:sz w:val="24"/>
                <w:szCs w:val="24"/>
              </w:rPr>
            </w:pPr>
            <w:r>
              <w:rPr>
                <w:color w:val="000000"/>
                <w:sz w:val="24"/>
                <w:szCs w:val="24"/>
              </w:rPr>
              <w:t xml:space="preserve">Тема 1. </w:t>
            </w:r>
            <w:r w:rsidR="009856A3" w:rsidRPr="009856A3">
              <w:rPr>
                <w:color w:val="000000"/>
                <w:sz w:val="24"/>
                <w:szCs w:val="24"/>
              </w:rPr>
              <w:t>Основы стратегического управления финансами компании</w:t>
            </w:r>
          </w:p>
        </w:tc>
        <w:tc>
          <w:tcPr>
            <w:tcW w:w="5968" w:type="dxa"/>
          </w:tcPr>
          <w:p w14:paraId="7388B274" w14:textId="77777777" w:rsidR="000238CF" w:rsidRPr="000238CF" w:rsidRDefault="000238CF" w:rsidP="00F77054">
            <w:pPr>
              <w:pStyle w:val="a7"/>
              <w:numPr>
                <w:ilvl w:val="0"/>
                <w:numId w:val="11"/>
              </w:numPr>
              <w:pBdr>
                <w:top w:val="nil"/>
                <w:left w:val="nil"/>
                <w:bottom w:val="nil"/>
                <w:right w:val="nil"/>
                <w:between w:val="nil"/>
              </w:pBdr>
              <w:ind w:left="474"/>
              <w:rPr>
                <w:color w:val="000000"/>
                <w:sz w:val="24"/>
                <w:szCs w:val="24"/>
              </w:rPr>
            </w:pPr>
            <w:r w:rsidRPr="000238CF">
              <w:rPr>
                <w:color w:val="000000"/>
                <w:sz w:val="24"/>
                <w:szCs w:val="24"/>
              </w:rPr>
              <w:t xml:space="preserve">Дайте определение понятия «финансовый менеджмент». </w:t>
            </w:r>
          </w:p>
          <w:p w14:paraId="5E3302C0" w14:textId="77777777" w:rsidR="000238CF" w:rsidRPr="000238CF" w:rsidRDefault="000238CF" w:rsidP="00F77054">
            <w:pPr>
              <w:pStyle w:val="a7"/>
              <w:numPr>
                <w:ilvl w:val="0"/>
                <w:numId w:val="11"/>
              </w:numPr>
              <w:pBdr>
                <w:top w:val="nil"/>
                <w:left w:val="nil"/>
                <w:bottom w:val="nil"/>
                <w:right w:val="nil"/>
                <w:between w:val="nil"/>
              </w:pBdr>
              <w:ind w:left="474"/>
              <w:rPr>
                <w:color w:val="000000"/>
                <w:sz w:val="24"/>
                <w:szCs w:val="24"/>
              </w:rPr>
            </w:pPr>
            <w:r w:rsidRPr="000238CF">
              <w:rPr>
                <w:color w:val="000000"/>
                <w:sz w:val="24"/>
                <w:szCs w:val="24"/>
              </w:rPr>
              <w:t>Охарактеризуйте систему управления финансами на предприятии.</w:t>
            </w:r>
          </w:p>
          <w:p w14:paraId="65FD6E44" w14:textId="77777777" w:rsidR="000238CF" w:rsidRPr="000238CF" w:rsidRDefault="000238CF" w:rsidP="00F77054">
            <w:pPr>
              <w:pStyle w:val="a7"/>
              <w:numPr>
                <w:ilvl w:val="0"/>
                <w:numId w:val="11"/>
              </w:numPr>
              <w:pBdr>
                <w:top w:val="nil"/>
                <w:left w:val="nil"/>
                <w:bottom w:val="nil"/>
                <w:right w:val="nil"/>
                <w:between w:val="nil"/>
              </w:pBdr>
              <w:ind w:left="474"/>
              <w:rPr>
                <w:color w:val="000000"/>
                <w:sz w:val="24"/>
                <w:szCs w:val="24"/>
              </w:rPr>
            </w:pPr>
            <w:r w:rsidRPr="000238CF">
              <w:rPr>
                <w:color w:val="000000"/>
                <w:sz w:val="24"/>
                <w:szCs w:val="24"/>
              </w:rPr>
              <w:t>Дайте характеристику внешней среды предприятия и ее основных элементов.</w:t>
            </w:r>
          </w:p>
          <w:p w14:paraId="467C23D5" w14:textId="77777777" w:rsidR="000238CF" w:rsidRPr="000238CF" w:rsidRDefault="000238CF" w:rsidP="00F77054">
            <w:pPr>
              <w:pStyle w:val="a7"/>
              <w:numPr>
                <w:ilvl w:val="0"/>
                <w:numId w:val="11"/>
              </w:numPr>
              <w:pBdr>
                <w:top w:val="nil"/>
                <w:left w:val="nil"/>
                <w:bottom w:val="nil"/>
                <w:right w:val="nil"/>
                <w:between w:val="nil"/>
              </w:pBdr>
              <w:ind w:left="474"/>
              <w:rPr>
                <w:color w:val="000000"/>
                <w:sz w:val="24"/>
                <w:szCs w:val="24"/>
              </w:rPr>
            </w:pPr>
            <w:r w:rsidRPr="000238CF">
              <w:rPr>
                <w:color w:val="000000"/>
                <w:sz w:val="24"/>
                <w:szCs w:val="24"/>
              </w:rPr>
              <w:t xml:space="preserve">Перечислите основные организационно-правовые </w:t>
            </w:r>
            <w:r w:rsidRPr="000238CF">
              <w:rPr>
                <w:color w:val="000000"/>
                <w:sz w:val="24"/>
                <w:szCs w:val="24"/>
              </w:rPr>
              <w:lastRenderedPageBreak/>
              <w:t>формы ведения бизнеса. В чем заключаются их достоинства и недостатки?</w:t>
            </w:r>
          </w:p>
          <w:p w14:paraId="23778942" w14:textId="77777777" w:rsidR="000238CF" w:rsidRPr="000238CF" w:rsidRDefault="000238CF" w:rsidP="00F77054">
            <w:pPr>
              <w:pStyle w:val="a7"/>
              <w:numPr>
                <w:ilvl w:val="0"/>
                <w:numId w:val="11"/>
              </w:numPr>
              <w:pBdr>
                <w:top w:val="nil"/>
                <w:left w:val="nil"/>
                <w:bottom w:val="nil"/>
                <w:right w:val="nil"/>
                <w:between w:val="nil"/>
              </w:pBdr>
              <w:ind w:left="474"/>
              <w:rPr>
                <w:color w:val="000000"/>
                <w:sz w:val="24"/>
                <w:szCs w:val="24"/>
              </w:rPr>
            </w:pPr>
            <w:r w:rsidRPr="000238CF">
              <w:rPr>
                <w:color w:val="000000"/>
                <w:sz w:val="24"/>
                <w:szCs w:val="24"/>
              </w:rPr>
              <w:t>Что включает в себя понятие «финансовый механизм» и каково его значение в организации финансового менеджмента на предприятии?</w:t>
            </w:r>
          </w:p>
          <w:p w14:paraId="3BD96B83" w14:textId="77777777" w:rsidR="000238CF" w:rsidRPr="000238CF" w:rsidRDefault="000238CF" w:rsidP="00F77054">
            <w:pPr>
              <w:pStyle w:val="a7"/>
              <w:numPr>
                <w:ilvl w:val="0"/>
                <w:numId w:val="11"/>
              </w:numPr>
              <w:pBdr>
                <w:top w:val="nil"/>
                <w:left w:val="nil"/>
                <w:bottom w:val="nil"/>
                <w:right w:val="nil"/>
                <w:between w:val="nil"/>
              </w:pBdr>
              <w:ind w:left="474"/>
              <w:rPr>
                <w:color w:val="000000"/>
                <w:sz w:val="24"/>
                <w:szCs w:val="24"/>
              </w:rPr>
            </w:pPr>
            <w:r w:rsidRPr="000238CF">
              <w:rPr>
                <w:color w:val="000000"/>
                <w:sz w:val="24"/>
                <w:szCs w:val="24"/>
              </w:rPr>
              <w:t>Охарактеризуйте внутренние источники информации о состоянии финансов предприятий.</w:t>
            </w:r>
          </w:p>
          <w:p w14:paraId="429945C5" w14:textId="5584565F" w:rsidR="0073178C" w:rsidRPr="000238CF" w:rsidRDefault="000238CF" w:rsidP="00F77054">
            <w:pPr>
              <w:pStyle w:val="a7"/>
              <w:numPr>
                <w:ilvl w:val="0"/>
                <w:numId w:val="11"/>
              </w:numPr>
              <w:pBdr>
                <w:top w:val="nil"/>
                <w:left w:val="nil"/>
                <w:bottom w:val="nil"/>
                <w:right w:val="nil"/>
                <w:between w:val="nil"/>
              </w:pBdr>
              <w:ind w:left="474"/>
              <w:rPr>
                <w:color w:val="000000"/>
                <w:sz w:val="24"/>
                <w:szCs w:val="24"/>
              </w:rPr>
            </w:pPr>
            <w:r w:rsidRPr="000238CF">
              <w:rPr>
                <w:color w:val="000000"/>
                <w:sz w:val="24"/>
                <w:szCs w:val="24"/>
              </w:rPr>
              <w:t>Перечислите основные виды финансовой деятельности предприятия.</w:t>
            </w:r>
          </w:p>
          <w:p w14:paraId="53CFEBDC" w14:textId="77777777" w:rsidR="003C762F" w:rsidRDefault="003C762F" w:rsidP="0073178C">
            <w:pPr>
              <w:pStyle w:val="a7"/>
              <w:pBdr>
                <w:top w:val="nil"/>
                <w:left w:val="nil"/>
                <w:bottom w:val="nil"/>
                <w:right w:val="nil"/>
                <w:between w:val="nil"/>
              </w:pBdr>
              <w:ind w:left="474"/>
              <w:jc w:val="both"/>
              <w:rPr>
                <w:color w:val="000000"/>
                <w:sz w:val="24"/>
                <w:szCs w:val="24"/>
              </w:rPr>
            </w:pPr>
          </w:p>
          <w:p w14:paraId="53176F47" w14:textId="31040321" w:rsidR="0073178C" w:rsidRPr="0073178C" w:rsidRDefault="0073178C" w:rsidP="0073178C">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1A48A4">
              <w:rPr>
                <w:color w:val="000000"/>
                <w:sz w:val="24"/>
                <w:szCs w:val="24"/>
              </w:rPr>
              <w:t>5</w:t>
            </w:r>
            <w:r w:rsidRPr="002C6673">
              <w:rPr>
                <w:color w:val="000000"/>
                <w:sz w:val="24"/>
                <w:szCs w:val="24"/>
              </w:rPr>
              <w:t>, раздел 9, №№1-10.</w:t>
            </w:r>
          </w:p>
        </w:tc>
        <w:tc>
          <w:tcPr>
            <w:tcW w:w="2268" w:type="dxa"/>
          </w:tcPr>
          <w:p w14:paraId="4514E084" w14:textId="77777777" w:rsidR="003C762F" w:rsidRDefault="000F6103">
            <w:pPr>
              <w:pBdr>
                <w:top w:val="nil"/>
                <w:left w:val="nil"/>
                <w:bottom w:val="nil"/>
                <w:right w:val="nil"/>
                <w:between w:val="nil"/>
              </w:pBdr>
              <w:jc w:val="both"/>
              <w:rPr>
                <w:color w:val="000000"/>
                <w:sz w:val="24"/>
                <w:szCs w:val="24"/>
              </w:rPr>
            </w:pPr>
            <w:r>
              <w:rPr>
                <w:color w:val="000000"/>
                <w:sz w:val="24"/>
                <w:szCs w:val="24"/>
              </w:rPr>
              <w:lastRenderedPageBreak/>
              <w:t>Вебинар</w:t>
            </w:r>
          </w:p>
        </w:tc>
      </w:tr>
      <w:tr w:rsidR="003C762F" w14:paraId="4C473E3E" w14:textId="77777777" w:rsidTr="00796B34">
        <w:tc>
          <w:tcPr>
            <w:tcW w:w="2509" w:type="dxa"/>
          </w:tcPr>
          <w:p w14:paraId="1661A6E5" w14:textId="1C786468" w:rsidR="003C762F" w:rsidRDefault="000F6103">
            <w:pPr>
              <w:pBdr>
                <w:top w:val="nil"/>
                <w:left w:val="nil"/>
                <w:bottom w:val="nil"/>
                <w:right w:val="nil"/>
                <w:between w:val="nil"/>
              </w:pBdr>
              <w:rPr>
                <w:color w:val="000000"/>
                <w:sz w:val="24"/>
                <w:szCs w:val="24"/>
              </w:rPr>
            </w:pPr>
            <w:r>
              <w:rPr>
                <w:color w:val="000000"/>
                <w:sz w:val="24"/>
                <w:szCs w:val="24"/>
              </w:rPr>
              <w:t xml:space="preserve">Тема 2. </w:t>
            </w:r>
            <w:r w:rsidR="009856A3" w:rsidRPr="009856A3">
              <w:rPr>
                <w:color w:val="000000"/>
                <w:sz w:val="24"/>
                <w:szCs w:val="24"/>
              </w:rPr>
              <w:t>Финансовый анализ и планирование</w:t>
            </w:r>
          </w:p>
        </w:tc>
        <w:tc>
          <w:tcPr>
            <w:tcW w:w="5968" w:type="dxa"/>
          </w:tcPr>
          <w:p w14:paraId="5C3CB638"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 xml:space="preserve">В чем заключается сущность финансового анализа на предприятии? </w:t>
            </w:r>
          </w:p>
          <w:p w14:paraId="20277B21"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Назовите и охарактеризуйте основные методы финансового анализа.</w:t>
            </w:r>
          </w:p>
          <w:p w14:paraId="25AB7356"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 xml:space="preserve">Раскройте содержание метода финансовых коэффициентов. </w:t>
            </w:r>
          </w:p>
          <w:p w14:paraId="3D74759F"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 xml:space="preserve">Дайте общую характеристику показателей ликвидности, приведите формулы их расчета. </w:t>
            </w:r>
          </w:p>
          <w:p w14:paraId="37D12443"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Что такое платежеспособность предприятия, какие показатели используются для ее оценки?</w:t>
            </w:r>
          </w:p>
          <w:p w14:paraId="6D68ED76"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Перечислите и охарактеризуйте основные коэффициенты оборачиваемости, раскройте их роль в оценке финансового состояния фирмы.</w:t>
            </w:r>
          </w:p>
          <w:p w14:paraId="6D6AC0E0"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Какие группы коэффициентов используются для анализа рентабельности фирмы?</w:t>
            </w:r>
          </w:p>
          <w:p w14:paraId="337638B4"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 xml:space="preserve">Назовите основные показатели рыночной стоимости и акционерного капитала фирмы. </w:t>
            </w:r>
          </w:p>
          <w:p w14:paraId="596A1773"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 xml:space="preserve">Какие показатели используются для оценки стоимости предприятия? </w:t>
            </w:r>
          </w:p>
          <w:p w14:paraId="56126A3F"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 xml:space="preserve">В чем заключается сущность планирования на предприятии? </w:t>
            </w:r>
          </w:p>
          <w:p w14:paraId="1B82DA11"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 xml:space="preserve">Дайте общую характеристику процесса финансового планирования. </w:t>
            </w:r>
          </w:p>
          <w:p w14:paraId="05F4763A"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Назовите и раскройте содержание методов финансового планирования.</w:t>
            </w:r>
          </w:p>
          <w:p w14:paraId="0E683D74"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Из каких этапов состоит процесс внутрифирменного финансового планирования?</w:t>
            </w:r>
          </w:p>
          <w:p w14:paraId="500A4F53"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Каков состав показателей финансового плана предприятия?</w:t>
            </w:r>
          </w:p>
          <w:p w14:paraId="3692083B" w14:textId="77777777" w:rsidR="00D6423C" w:rsidRPr="00D6423C" w:rsidRDefault="00D6423C" w:rsidP="00F77054">
            <w:pPr>
              <w:pStyle w:val="a7"/>
              <w:numPr>
                <w:ilvl w:val="0"/>
                <w:numId w:val="12"/>
              </w:numPr>
              <w:pBdr>
                <w:top w:val="nil"/>
                <w:left w:val="nil"/>
                <w:bottom w:val="nil"/>
                <w:right w:val="nil"/>
                <w:between w:val="nil"/>
              </w:pBdr>
              <w:ind w:left="474"/>
              <w:rPr>
                <w:color w:val="000000"/>
                <w:sz w:val="24"/>
                <w:szCs w:val="24"/>
              </w:rPr>
            </w:pPr>
            <w:r w:rsidRPr="00D6423C">
              <w:rPr>
                <w:color w:val="000000"/>
                <w:sz w:val="24"/>
                <w:szCs w:val="24"/>
              </w:rPr>
              <w:t>Какова структура финансового плана бизнес-плана?</w:t>
            </w:r>
          </w:p>
          <w:p w14:paraId="483ABFA6" w14:textId="77777777" w:rsidR="001C1AE4" w:rsidRPr="001C1AE4" w:rsidRDefault="001C1AE4" w:rsidP="001C1AE4">
            <w:pPr>
              <w:pBdr>
                <w:top w:val="nil"/>
                <w:left w:val="nil"/>
                <w:bottom w:val="nil"/>
                <w:right w:val="nil"/>
                <w:between w:val="nil"/>
              </w:pBdr>
              <w:jc w:val="both"/>
              <w:rPr>
                <w:color w:val="000000"/>
                <w:sz w:val="24"/>
                <w:szCs w:val="24"/>
              </w:rPr>
            </w:pPr>
          </w:p>
          <w:p w14:paraId="557C9535" w14:textId="0A8C17F5"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1A48A4">
              <w:rPr>
                <w:color w:val="000000"/>
                <w:sz w:val="24"/>
                <w:szCs w:val="24"/>
              </w:rPr>
              <w:t>5</w:t>
            </w:r>
            <w:r w:rsidRPr="002C6673">
              <w:rPr>
                <w:color w:val="000000"/>
                <w:sz w:val="24"/>
                <w:szCs w:val="24"/>
              </w:rPr>
              <w:t>, раздел 9, №№1-10.</w:t>
            </w:r>
          </w:p>
        </w:tc>
        <w:tc>
          <w:tcPr>
            <w:tcW w:w="2268" w:type="dxa"/>
          </w:tcPr>
          <w:p w14:paraId="2774F0D1"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r w:rsidR="003C762F" w14:paraId="42A4D439" w14:textId="77777777" w:rsidTr="00796B34">
        <w:trPr>
          <w:trHeight w:val="273"/>
        </w:trPr>
        <w:tc>
          <w:tcPr>
            <w:tcW w:w="2509" w:type="dxa"/>
          </w:tcPr>
          <w:p w14:paraId="642BB2D4" w14:textId="770A28F3" w:rsidR="003C762F" w:rsidRDefault="000F6103">
            <w:pPr>
              <w:pBdr>
                <w:top w:val="nil"/>
                <w:left w:val="nil"/>
                <w:bottom w:val="nil"/>
                <w:right w:val="nil"/>
                <w:between w:val="nil"/>
              </w:pBdr>
              <w:rPr>
                <w:color w:val="000000"/>
                <w:sz w:val="24"/>
                <w:szCs w:val="24"/>
              </w:rPr>
            </w:pPr>
            <w:r>
              <w:rPr>
                <w:color w:val="000000"/>
                <w:sz w:val="24"/>
                <w:szCs w:val="24"/>
              </w:rPr>
              <w:t xml:space="preserve">Тема 3. </w:t>
            </w:r>
            <w:r w:rsidR="009856A3" w:rsidRPr="009856A3">
              <w:rPr>
                <w:color w:val="000000"/>
                <w:sz w:val="24"/>
                <w:szCs w:val="24"/>
              </w:rPr>
              <w:t>Управление финансовыми ресурсами и активами</w:t>
            </w:r>
          </w:p>
        </w:tc>
        <w:tc>
          <w:tcPr>
            <w:tcW w:w="5968" w:type="dxa"/>
          </w:tcPr>
          <w:p w14:paraId="216118B1"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Что включается в состав оборотных и внеоборотных активов организации?</w:t>
            </w:r>
          </w:p>
          <w:p w14:paraId="24FD13DF"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Назовите показатели оценки эффективности использования оборотных активов.</w:t>
            </w:r>
          </w:p>
          <w:p w14:paraId="1BF01620"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Что характеризует операционный цикл?</w:t>
            </w:r>
          </w:p>
          <w:p w14:paraId="648D815F"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 xml:space="preserve">Какие показатели характеризуют эффективность денежных потоков? </w:t>
            </w:r>
          </w:p>
          <w:p w14:paraId="23A8F8BF"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lastRenderedPageBreak/>
              <w:t>Что показывает и как рассчитывается коэффициент платежеспособности?</w:t>
            </w:r>
          </w:p>
          <w:p w14:paraId="245B8C0F"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Какие методы используют для оценки стоимости компании?</w:t>
            </w:r>
          </w:p>
          <w:p w14:paraId="6718D8AA"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Каковы особенности осуществления реальных и финансовых инвестиций?</w:t>
            </w:r>
          </w:p>
          <w:p w14:paraId="3F3CDAF5"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Как рассчитывается доходность облигаций и акций?</w:t>
            </w:r>
          </w:p>
          <w:p w14:paraId="1CA8C3BF"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Что представляет собой производный финансовый инструмент и какие его виды вы знаете?</w:t>
            </w:r>
          </w:p>
          <w:p w14:paraId="116A2898"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В чем заключаются особенности опционных контрактов?</w:t>
            </w:r>
          </w:p>
          <w:p w14:paraId="30A3F728"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Назовите показатели эффективности финансово-хозяйственной деятельности.</w:t>
            </w:r>
          </w:p>
          <w:p w14:paraId="1D4D8C41"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Какие типы финансовой устойчивости компании вы знаете?</w:t>
            </w:r>
          </w:p>
          <w:p w14:paraId="430A6178"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 xml:space="preserve">Что представляет собой управление финансовой безопасностью? </w:t>
            </w:r>
          </w:p>
          <w:p w14:paraId="004A19DB" w14:textId="77777777" w:rsidR="008A6A41"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В чем сущность и отличительные особенности финансовых инноваций?</w:t>
            </w:r>
          </w:p>
          <w:p w14:paraId="5A882B5F" w14:textId="6C7D8ED1" w:rsidR="0073178C" w:rsidRPr="008A6A41" w:rsidRDefault="008A6A41" w:rsidP="00F77054">
            <w:pPr>
              <w:pStyle w:val="a7"/>
              <w:numPr>
                <w:ilvl w:val="0"/>
                <w:numId w:val="13"/>
              </w:numPr>
              <w:pBdr>
                <w:top w:val="nil"/>
                <w:left w:val="nil"/>
                <w:bottom w:val="nil"/>
                <w:right w:val="nil"/>
                <w:between w:val="nil"/>
              </w:pBdr>
              <w:ind w:left="474"/>
              <w:rPr>
                <w:bCs/>
                <w:color w:val="000000"/>
                <w:sz w:val="24"/>
                <w:szCs w:val="24"/>
              </w:rPr>
            </w:pPr>
            <w:r w:rsidRPr="008A6A41">
              <w:rPr>
                <w:bCs/>
                <w:color w:val="000000"/>
                <w:sz w:val="24"/>
                <w:szCs w:val="24"/>
              </w:rPr>
              <w:t>Каковы содержание и структура механизма управления финансовой безопасностью?</w:t>
            </w:r>
          </w:p>
          <w:p w14:paraId="3AF0D423" w14:textId="77777777" w:rsidR="00DD46A1" w:rsidRPr="007D5168" w:rsidRDefault="00DD46A1" w:rsidP="007D5168">
            <w:pPr>
              <w:pBdr>
                <w:top w:val="nil"/>
                <w:left w:val="nil"/>
                <w:bottom w:val="nil"/>
                <w:right w:val="nil"/>
                <w:between w:val="nil"/>
              </w:pBdr>
              <w:jc w:val="both"/>
              <w:rPr>
                <w:bCs/>
                <w:color w:val="000000"/>
                <w:sz w:val="24"/>
                <w:szCs w:val="24"/>
              </w:rPr>
            </w:pPr>
          </w:p>
          <w:p w14:paraId="2DFA7A3E" w14:textId="0A0C9BD9"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1A48A4">
              <w:rPr>
                <w:color w:val="000000"/>
                <w:sz w:val="24"/>
                <w:szCs w:val="24"/>
              </w:rPr>
              <w:t>5</w:t>
            </w:r>
            <w:r w:rsidRPr="002C6673">
              <w:rPr>
                <w:color w:val="000000"/>
                <w:sz w:val="24"/>
                <w:szCs w:val="24"/>
              </w:rPr>
              <w:t>, раздел 9, №№1-10.</w:t>
            </w:r>
          </w:p>
        </w:tc>
        <w:tc>
          <w:tcPr>
            <w:tcW w:w="2268" w:type="dxa"/>
          </w:tcPr>
          <w:p w14:paraId="7D3057CA" w14:textId="77777777" w:rsidR="003C762F" w:rsidRDefault="000F6103">
            <w:pPr>
              <w:pBdr>
                <w:top w:val="nil"/>
                <w:left w:val="nil"/>
                <w:bottom w:val="nil"/>
                <w:right w:val="nil"/>
                <w:between w:val="nil"/>
              </w:pBdr>
              <w:jc w:val="both"/>
              <w:rPr>
                <w:color w:val="000000"/>
                <w:sz w:val="24"/>
                <w:szCs w:val="24"/>
              </w:rPr>
            </w:pPr>
            <w:r>
              <w:rPr>
                <w:color w:val="000000"/>
                <w:sz w:val="24"/>
                <w:szCs w:val="24"/>
              </w:rPr>
              <w:lastRenderedPageBreak/>
              <w:t>Вебинар</w:t>
            </w:r>
          </w:p>
        </w:tc>
      </w:tr>
    </w:tbl>
    <w:p w14:paraId="0D253B07" w14:textId="5962C89F" w:rsidR="003C762F" w:rsidRPr="00147E50" w:rsidRDefault="000F6103" w:rsidP="00147E50">
      <w:pPr>
        <w:pStyle w:val="20"/>
        <w:rPr>
          <w:sz w:val="28"/>
          <w:szCs w:val="28"/>
        </w:rPr>
      </w:pPr>
      <w:bookmarkStart w:id="12" w:name="_Toc95207195"/>
      <w:r w:rsidRPr="00147E50">
        <w:rPr>
          <w:sz w:val="28"/>
          <w:szCs w:val="28"/>
        </w:rPr>
        <w:t>6. Перечень учебно-методического обеспечения для самостоятельной работы обучающихся по дисциплине</w:t>
      </w:r>
      <w:bookmarkEnd w:id="12"/>
    </w:p>
    <w:p w14:paraId="68562101" w14:textId="7911B812" w:rsidR="003C762F" w:rsidRDefault="000F6103" w:rsidP="00147E50">
      <w:pPr>
        <w:pStyle w:val="30"/>
        <w:jc w:val="center"/>
      </w:pPr>
      <w:bookmarkStart w:id="13" w:name="_Toc95207196"/>
      <w:r>
        <w:t xml:space="preserve">6.1. </w:t>
      </w:r>
      <w:bookmarkStart w:id="14" w:name="_Hlk95213059"/>
      <w:r>
        <w:t>Перечень вопросов, отводимых на самостоятельное освоение дисциплины, формы внеаудиторной самостоятельной работы</w:t>
      </w:r>
      <w:bookmarkEnd w:id="13"/>
      <w:bookmarkEnd w:id="14"/>
    </w:p>
    <w:p w14:paraId="48F878C8" w14:textId="77777777" w:rsidR="003C762F" w:rsidRDefault="000F6103">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31"/>
        <w:tblW w:w="1088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5826"/>
        <w:gridCol w:w="2551"/>
      </w:tblGrid>
      <w:tr w:rsidR="003C762F" w14:paraId="3B07FF5F" w14:textId="77777777" w:rsidTr="00796B34">
        <w:tc>
          <w:tcPr>
            <w:tcW w:w="2510" w:type="dxa"/>
          </w:tcPr>
          <w:p w14:paraId="7F3E62C7"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Наименование тем (разделов) дисциплины</w:t>
            </w:r>
          </w:p>
        </w:tc>
        <w:tc>
          <w:tcPr>
            <w:tcW w:w="5826" w:type="dxa"/>
          </w:tcPr>
          <w:p w14:paraId="17606023"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2551" w:type="dxa"/>
          </w:tcPr>
          <w:p w14:paraId="6754CB4C"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3C762F" w14:paraId="72423B69" w14:textId="77777777" w:rsidTr="00796B34">
        <w:tc>
          <w:tcPr>
            <w:tcW w:w="2510" w:type="dxa"/>
          </w:tcPr>
          <w:p w14:paraId="3CDCB468" w14:textId="44B3F4E1" w:rsidR="003C762F" w:rsidRDefault="000F6103">
            <w:pPr>
              <w:pBdr>
                <w:top w:val="nil"/>
                <w:left w:val="nil"/>
                <w:bottom w:val="nil"/>
                <w:right w:val="nil"/>
                <w:between w:val="nil"/>
              </w:pBdr>
              <w:rPr>
                <w:color w:val="000000"/>
                <w:sz w:val="24"/>
                <w:szCs w:val="24"/>
              </w:rPr>
            </w:pPr>
            <w:r>
              <w:rPr>
                <w:color w:val="000000"/>
                <w:sz w:val="24"/>
                <w:szCs w:val="24"/>
              </w:rPr>
              <w:t xml:space="preserve">Тема 1. </w:t>
            </w:r>
            <w:r w:rsidR="009856A3" w:rsidRPr="009856A3">
              <w:rPr>
                <w:color w:val="000000"/>
                <w:sz w:val="24"/>
                <w:szCs w:val="24"/>
              </w:rPr>
              <w:t>Основы стратегического управления финансами компании</w:t>
            </w:r>
          </w:p>
        </w:tc>
        <w:tc>
          <w:tcPr>
            <w:tcW w:w="5826" w:type="dxa"/>
          </w:tcPr>
          <w:p w14:paraId="74270ED5" w14:textId="77777777" w:rsidR="000238CF" w:rsidRPr="000238CF" w:rsidRDefault="000238CF" w:rsidP="00F77054">
            <w:pPr>
              <w:pStyle w:val="a7"/>
              <w:numPr>
                <w:ilvl w:val="0"/>
                <w:numId w:val="14"/>
              </w:numPr>
              <w:pBdr>
                <w:top w:val="nil"/>
                <w:left w:val="nil"/>
                <w:bottom w:val="nil"/>
                <w:right w:val="nil"/>
                <w:between w:val="nil"/>
              </w:pBdr>
              <w:ind w:left="474"/>
              <w:rPr>
                <w:bCs/>
                <w:color w:val="000000"/>
                <w:sz w:val="24"/>
                <w:szCs w:val="24"/>
              </w:rPr>
            </w:pPr>
            <w:r w:rsidRPr="000238CF">
              <w:rPr>
                <w:bCs/>
                <w:color w:val="000000"/>
                <w:sz w:val="24"/>
                <w:szCs w:val="24"/>
              </w:rPr>
              <w:t xml:space="preserve">Сформулируйте основную цель финансового менеджмента. </w:t>
            </w:r>
          </w:p>
          <w:p w14:paraId="1970E5DC" w14:textId="77777777" w:rsidR="000238CF" w:rsidRPr="000238CF" w:rsidRDefault="000238CF" w:rsidP="00F77054">
            <w:pPr>
              <w:pStyle w:val="a7"/>
              <w:numPr>
                <w:ilvl w:val="0"/>
                <w:numId w:val="14"/>
              </w:numPr>
              <w:pBdr>
                <w:top w:val="nil"/>
                <w:left w:val="nil"/>
                <w:bottom w:val="nil"/>
                <w:right w:val="nil"/>
                <w:between w:val="nil"/>
              </w:pBdr>
              <w:ind w:left="474"/>
              <w:rPr>
                <w:bCs/>
                <w:color w:val="000000"/>
                <w:sz w:val="24"/>
                <w:szCs w:val="24"/>
              </w:rPr>
            </w:pPr>
            <w:r w:rsidRPr="000238CF">
              <w:rPr>
                <w:bCs/>
                <w:color w:val="000000"/>
                <w:sz w:val="24"/>
                <w:szCs w:val="24"/>
              </w:rPr>
              <w:t>Что является объектом и субъектом финансового менеджмента?</w:t>
            </w:r>
          </w:p>
          <w:p w14:paraId="1B2EF2BB" w14:textId="77777777" w:rsidR="000238CF" w:rsidRPr="000238CF" w:rsidRDefault="000238CF" w:rsidP="00F77054">
            <w:pPr>
              <w:pStyle w:val="a7"/>
              <w:numPr>
                <w:ilvl w:val="0"/>
                <w:numId w:val="14"/>
              </w:numPr>
              <w:pBdr>
                <w:top w:val="nil"/>
                <w:left w:val="nil"/>
                <w:bottom w:val="nil"/>
                <w:right w:val="nil"/>
                <w:between w:val="nil"/>
              </w:pBdr>
              <w:ind w:left="474"/>
              <w:rPr>
                <w:bCs/>
                <w:color w:val="000000"/>
                <w:sz w:val="24"/>
                <w:szCs w:val="24"/>
              </w:rPr>
            </w:pPr>
            <w:r w:rsidRPr="000238CF">
              <w:rPr>
                <w:bCs/>
                <w:color w:val="000000"/>
                <w:sz w:val="24"/>
                <w:szCs w:val="24"/>
              </w:rPr>
              <w:t>Какие виды финансовых институтов вы знаете?</w:t>
            </w:r>
          </w:p>
          <w:p w14:paraId="7322A02F" w14:textId="77777777" w:rsidR="000238CF" w:rsidRPr="000238CF" w:rsidRDefault="000238CF" w:rsidP="00F77054">
            <w:pPr>
              <w:pStyle w:val="a7"/>
              <w:numPr>
                <w:ilvl w:val="0"/>
                <w:numId w:val="14"/>
              </w:numPr>
              <w:pBdr>
                <w:top w:val="nil"/>
                <w:left w:val="nil"/>
                <w:bottom w:val="nil"/>
                <w:right w:val="nil"/>
                <w:between w:val="nil"/>
              </w:pBdr>
              <w:ind w:left="474"/>
              <w:rPr>
                <w:bCs/>
                <w:color w:val="000000"/>
                <w:sz w:val="24"/>
                <w:szCs w:val="24"/>
              </w:rPr>
            </w:pPr>
            <w:r w:rsidRPr="000238CF">
              <w:rPr>
                <w:bCs/>
                <w:color w:val="000000"/>
                <w:sz w:val="24"/>
                <w:szCs w:val="24"/>
              </w:rPr>
              <w:t>Каковы основные элементы финансового менеджмента как управляющей системы?</w:t>
            </w:r>
          </w:p>
          <w:p w14:paraId="12682A61" w14:textId="77777777" w:rsidR="000238CF" w:rsidRPr="000238CF" w:rsidRDefault="000238CF" w:rsidP="00F77054">
            <w:pPr>
              <w:pStyle w:val="a7"/>
              <w:numPr>
                <w:ilvl w:val="0"/>
                <w:numId w:val="14"/>
              </w:numPr>
              <w:pBdr>
                <w:top w:val="nil"/>
                <w:left w:val="nil"/>
                <w:bottom w:val="nil"/>
                <w:right w:val="nil"/>
                <w:between w:val="nil"/>
              </w:pBdr>
              <w:ind w:left="474"/>
              <w:rPr>
                <w:bCs/>
                <w:color w:val="000000"/>
                <w:sz w:val="24"/>
                <w:szCs w:val="24"/>
              </w:rPr>
            </w:pPr>
            <w:r w:rsidRPr="000238CF">
              <w:rPr>
                <w:bCs/>
                <w:color w:val="000000"/>
                <w:sz w:val="24"/>
                <w:szCs w:val="24"/>
              </w:rPr>
              <w:t>Охарактеризуйте объекты финансового менеджмента.</w:t>
            </w:r>
          </w:p>
          <w:p w14:paraId="412E9618" w14:textId="77777777" w:rsidR="000238CF" w:rsidRPr="000238CF" w:rsidRDefault="000238CF" w:rsidP="00F77054">
            <w:pPr>
              <w:pStyle w:val="a7"/>
              <w:numPr>
                <w:ilvl w:val="0"/>
                <w:numId w:val="14"/>
              </w:numPr>
              <w:pBdr>
                <w:top w:val="nil"/>
                <w:left w:val="nil"/>
                <w:bottom w:val="nil"/>
                <w:right w:val="nil"/>
                <w:between w:val="nil"/>
              </w:pBdr>
              <w:ind w:left="474"/>
              <w:rPr>
                <w:bCs/>
                <w:color w:val="000000"/>
                <w:sz w:val="24"/>
                <w:szCs w:val="24"/>
              </w:rPr>
            </w:pPr>
            <w:r w:rsidRPr="000238CF">
              <w:rPr>
                <w:bCs/>
                <w:color w:val="000000"/>
                <w:sz w:val="24"/>
                <w:szCs w:val="24"/>
              </w:rPr>
              <w:t>Какие документы составляют правовую среду управления финансами предприятия?</w:t>
            </w:r>
          </w:p>
          <w:p w14:paraId="7B43352D" w14:textId="488A9A87" w:rsidR="00F33E8A" w:rsidRPr="000238CF" w:rsidRDefault="000238CF" w:rsidP="00F77054">
            <w:pPr>
              <w:pStyle w:val="a7"/>
              <w:numPr>
                <w:ilvl w:val="0"/>
                <w:numId w:val="14"/>
              </w:numPr>
              <w:pBdr>
                <w:top w:val="nil"/>
                <w:left w:val="nil"/>
                <w:bottom w:val="nil"/>
                <w:right w:val="nil"/>
                <w:between w:val="nil"/>
              </w:pBdr>
              <w:ind w:left="474"/>
              <w:rPr>
                <w:bCs/>
                <w:color w:val="000000"/>
                <w:sz w:val="24"/>
                <w:szCs w:val="24"/>
              </w:rPr>
            </w:pPr>
            <w:r w:rsidRPr="000238CF">
              <w:rPr>
                <w:bCs/>
                <w:color w:val="000000"/>
                <w:sz w:val="24"/>
                <w:szCs w:val="24"/>
              </w:rPr>
              <w:t>Охарактеризуйте элементы субъекта управления финансами предприятия.</w:t>
            </w:r>
          </w:p>
          <w:p w14:paraId="38D46A3C" w14:textId="451FA54F" w:rsidR="003C762F" w:rsidRDefault="002C6673">
            <w:pPr>
              <w:pBdr>
                <w:top w:val="nil"/>
                <w:left w:val="nil"/>
                <w:bottom w:val="nil"/>
                <w:right w:val="nil"/>
                <w:between w:val="nil"/>
              </w:pBdr>
              <w:ind w:left="46"/>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1A48A4">
              <w:rPr>
                <w:color w:val="000000"/>
                <w:sz w:val="24"/>
                <w:szCs w:val="24"/>
              </w:rPr>
              <w:t>5</w:t>
            </w:r>
            <w:r w:rsidRPr="002C6673">
              <w:rPr>
                <w:color w:val="000000"/>
                <w:sz w:val="24"/>
                <w:szCs w:val="24"/>
              </w:rPr>
              <w:t>, раздел 9, №№1-10.</w:t>
            </w:r>
          </w:p>
        </w:tc>
        <w:tc>
          <w:tcPr>
            <w:tcW w:w="2551" w:type="dxa"/>
          </w:tcPr>
          <w:p w14:paraId="47FC4A47" w14:textId="77777777" w:rsidR="003C762F" w:rsidRDefault="000F6103">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34BA4E66"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A5E7944"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455F1A3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6C7D9B20"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29B5111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кейса.</w:t>
            </w:r>
          </w:p>
          <w:p w14:paraId="225D5994" w14:textId="77777777" w:rsidR="003C762F" w:rsidRDefault="003C762F">
            <w:pPr>
              <w:pBdr>
                <w:top w:val="nil"/>
                <w:left w:val="nil"/>
                <w:bottom w:val="nil"/>
                <w:right w:val="nil"/>
                <w:between w:val="nil"/>
              </w:pBdr>
              <w:rPr>
                <w:color w:val="000000"/>
                <w:sz w:val="24"/>
                <w:szCs w:val="24"/>
              </w:rPr>
            </w:pPr>
          </w:p>
        </w:tc>
      </w:tr>
      <w:tr w:rsidR="003C762F" w14:paraId="0583F6D0" w14:textId="77777777" w:rsidTr="00796B34">
        <w:tc>
          <w:tcPr>
            <w:tcW w:w="2510" w:type="dxa"/>
          </w:tcPr>
          <w:p w14:paraId="71EE1145" w14:textId="4510DC0B"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Тема 2. </w:t>
            </w:r>
            <w:r w:rsidR="009856A3" w:rsidRPr="009856A3">
              <w:rPr>
                <w:color w:val="000000"/>
                <w:sz w:val="24"/>
                <w:szCs w:val="24"/>
              </w:rPr>
              <w:t>Финансовый анализ и планирование</w:t>
            </w:r>
          </w:p>
        </w:tc>
        <w:tc>
          <w:tcPr>
            <w:tcW w:w="5826" w:type="dxa"/>
          </w:tcPr>
          <w:p w14:paraId="3E79C9A0" w14:textId="77777777" w:rsidR="00D6423C" w:rsidRPr="00D6423C" w:rsidRDefault="00D6423C" w:rsidP="00F77054">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6423C">
              <w:rPr>
                <w:color w:val="000000"/>
                <w:sz w:val="24"/>
                <w:szCs w:val="24"/>
              </w:rPr>
              <w:t xml:space="preserve">Какие характеристики предприятия могут быть определены с помощью </w:t>
            </w:r>
          </w:p>
          <w:p w14:paraId="6138E2A1" w14:textId="77777777" w:rsidR="00D6423C" w:rsidRPr="00D6423C" w:rsidRDefault="00D6423C" w:rsidP="00D6423C">
            <w:pPr>
              <w:pStyle w:val="a7"/>
              <w:pBdr>
                <w:top w:val="nil"/>
                <w:left w:val="nil"/>
                <w:bottom w:val="nil"/>
                <w:right w:val="nil"/>
                <w:between w:val="nil"/>
              </w:pBdr>
              <w:shd w:val="clear" w:color="auto" w:fill="FFFFFF"/>
              <w:tabs>
                <w:tab w:val="left" w:pos="142"/>
              </w:tabs>
              <w:ind w:left="474"/>
              <w:rPr>
                <w:color w:val="000000"/>
                <w:sz w:val="24"/>
                <w:szCs w:val="24"/>
              </w:rPr>
            </w:pPr>
            <w:r w:rsidRPr="00D6423C">
              <w:rPr>
                <w:color w:val="000000"/>
                <w:sz w:val="24"/>
                <w:szCs w:val="24"/>
              </w:rPr>
              <w:t>метода финансовых коэффициентов?</w:t>
            </w:r>
          </w:p>
          <w:p w14:paraId="5E5B1CB8" w14:textId="77777777" w:rsidR="00D6423C" w:rsidRPr="00D6423C" w:rsidRDefault="00D6423C" w:rsidP="00F77054">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6423C">
              <w:rPr>
                <w:color w:val="000000"/>
                <w:sz w:val="24"/>
                <w:szCs w:val="24"/>
              </w:rPr>
              <w:t>Какими недостатками обладают традиционные коэффициенты ликвидности, в чем заключаются проблемы их практического применения?</w:t>
            </w:r>
          </w:p>
          <w:p w14:paraId="68699DB3" w14:textId="77777777" w:rsidR="00D6423C" w:rsidRPr="00D6423C" w:rsidRDefault="00D6423C" w:rsidP="00F77054">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6423C">
              <w:rPr>
                <w:color w:val="000000"/>
                <w:sz w:val="24"/>
                <w:szCs w:val="24"/>
              </w:rPr>
              <w:t>Дайте характеристику модифицированной модели Du Pont.</w:t>
            </w:r>
          </w:p>
          <w:p w14:paraId="36D3DA95" w14:textId="77777777" w:rsidR="00D6423C" w:rsidRPr="00D6423C" w:rsidRDefault="00D6423C" w:rsidP="00F77054">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6423C">
              <w:rPr>
                <w:color w:val="000000"/>
                <w:sz w:val="24"/>
                <w:szCs w:val="24"/>
              </w:rPr>
              <w:t xml:space="preserve">Перечислите основные факторы, влияющие на рост стоимости фирмы. </w:t>
            </w:r>
          </w:p>
          <w:p w14:paraId="787557F3" w14:textId="77777777" w:rsidR="00D6423C" w:rsidRPr="00D6423C" w:rsidRDefault="00D6423C" w:rsidP="00F77054">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6423C">
              <w:rPr>
                <w:color w:val="000000"/>
                <w:sz w:val="24"/>
                <w:szCs w:val="24"/>
              </w:rPr>
              <w:t>Перечислите наиболее значимые задачи, решаемые с помощью финансового планирования.</w:t>
            </w:r>
          </w:p>
          <w:p w14:paraId="48BBEC9A" w14:textId="77777777" w:rsidR="00D6423C" w:rsidRPr="00D6423C" w:rsidRDefault="00D6423C" w:rsidP="00F77054">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6423C">
              <w:rPr>
                <w:color w:val="000000"/>
                <w:sz w:val="24"/>
                <w:szCs w:val="24"/>
              </w:rPr>
              <w:t>Какие виды планов разрабатываются на современном предприятии?</w:t>
            </w:r>
          </w:p>
          <w:p w14:paraId="6C70BC5D" w14:textId="77777777" w:rsidR="00D6423C" w:rsidRPr="00D6423C" w:rsidRDefault="00D6423C" w:rsidP="00F77054">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6423C">
              <w:rPr>
                <w:color w:val="000000"/>
                <w:sz w:val="24"/>
                <w:szCs w:val="24"/>
              </w:rPr>
              <w:t>Какие существуют методы финансового планирования?</w:t>
            </w:r>
          </w:p>
          <w:p w14:paraId="3BF7359F" w14:textId="77777777" w:rsidR="00D6423C" w:rsidRPr="00D6423C" w:rsidRDefault="00D6423C" w:rsidP="00F77054">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6423C">
              <w:rPr>
                <w:color w:val="000000"/>
                <w:sz w:val="24"/>
                <w:szCs w:val="24"/>
              </w:rPr>
              <w:t>Перечислите показатели плана доходов и расходов, плана денежных поступлений и выплат.</w:t>
            </w:r>
          </w:p>
          <w:p w14:paraId="15D0D5BA" w14:textId="77777777" w:rsidR="00D6423C" w:rsidRPr="00D6423C" w:rsidRDefault="00D6423C" w:rsidP="00F77054">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6423C">
              <w:rPr>
                <w:color w:val="000000"/>
                <w:sz w:val="24"/>
                <w:szCs w:val="24"/>
              </w:rPr>
              <w:t>Как рассчитывается точка достижения самоокупаемости?</w:t>
            </w:r>
          </w:p>
          <w:p w14:paraId="07A4068F" w14:textId="77777777" w:rsidR="00D6423C" w:rsidRPr="00D6423C" w:rsidRDefault="00D6423C" w:rsidP="00F77054">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6423C">
              <w:rPr>
                <w:color w:val="000000"/>
                <w:sz w:val="24"/>
                <w:szCs w:val="24"/>
              </w:rPr>
              <w:t>Перечислите сметы, составляемые в процессе бюджетирования.</w:t>
            </w:r>
          </w:p>
          <w:p w14:paraId="3E13E4F8" w14:textId="77777777" w:rsidR="00F33E8A" w:rsidRPr="00711D62" w:rsidRDefault="00F33E8A" w:rsidP="00711D62">
            <w:pPr>
              <w:pBdr>
                <w:top w:val="nil"/>
                <w:left w:val="nil"/>
                <w:bottom w:val="nil"/>
                <w:right w:val="nil"/>
                <w:between w:val="nil"/>
              </w:pBdr>
              <w:shd w:val="clear" w:color="auto" w:fill="FFFFFF"/>
              <w:tabs>
                <w:tab w:val="left" w:pos="142"/>
              </w:tabs>
              <w:jc w:val="both"/>
              <w:rPr>
                <w:color w:val="000000"/>
                <w:sz w:val="24"/>
                <w:szCs w:val="24"/>
              </w:rPr>
            </w:pPr>
          </w:p>
          <w:p w14:paraId="47CC8E6B" w14:textId="5836F296"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1A48A4">
              <w:rPr>
                <w:color w:val="000000"/>
                <w:sz w:val="24"/>
                <w:szCs w:val="24"/>
              </w:rPr>
              <w:t>5</w:t>
            </w:r>
            <w:r w:rsidRPr="002C6673">
              <w:rPr>
                <w:color w:val="000000"/>
                <w:sz w:val="24"/>
                <w:szCs w:val="24"/>
              </w:rPr>
              <w:t>, раздел 9, №№1-10.</w:t>
            </w:r>
          </w:p>
        </w:tc>
        <w:tc>
          <w:tcPr>
            <w:tcW w:w="2551" w:type="dxa"/>
          </w:tcPr>
          <w:p w14:paraId="0D807B09" w14:textId="77777777" w:rsidR="003C762F" w:rsidRDefault="000F6103">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14FCCBC8"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41228462"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643D7D70"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260229B9"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3C077799"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кейса.</w:t>
            </w:r>
          </w:p>
        </w:tc>
      </w:tr>
      <w:tr w:rsidR="003C762F" w14:paraId="277137CB" w14:textId="77777777" w:rsidTr="00796B34">
        <w:tc>
          <w:tcPr>
            <w:tcW w:w="2510" w:type="dxa"/>
          </w:tcPr>
          <w:p w14:paraId="32A02EF4" w14:textId="756D279A" w:rsidR="003C762F" w:rsidRDefault="000F6103">
            <w:pPr>
              <w:pBdr>
                <w:top w:val="nil"/>
                <w:left w:val="nil"/>
                <w:bottom w:val="nil"/>
                <w:right w:val="nil"/>
                <w:between w:val="nil"/>
              </w:pBdr>
              <w:rPr>
                <w:color w:val="000000"/>
                <w:sz w:val="24"/>
                <w:szCs w:val="24"/>
              </w:rPr>
            </w:pPr>
            <w:r>
              <w:rPr>
                <w:color w:val="000000"/>
                <w:sz w:val="24"/>
                <w:szCs w:val="24"/>
              </w:rPr>
              <w:t xml:space="preserve">Тема 3. </w:t>
            </w:r>
            <w:r w:rsidR="009856A3" w:rsidRPr="009856A3">
              <w:rPr>
                <w:color w:val="000000"/>
                <w:sz w:val="24"/>
                <w:szCs w:val="24"/>
              </w:rPr>
              <w:t>Управление финансовыми ресурсами и активами</w:t>
            </w:r>
          </w:p>
        </w:tc>
        <w:tc>
          <w:tcPr>
            <w:tcW w:w="5826" w:type="dxa"/>
          </w:tcPr>
          <w:p w14:paraId="118208F2" w14:textId="77777777" w:rsidR="008A6A41" w:rsidRPr="008A6A41" w:rsidRDefault="008A6A41" w:rsidP="00F7705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8A6A41">
              <w:rPr>
                <w:color w:val="000000"/>
                <w:sz w:val="24"/>
                <w:szCs w:val="24"/>
              </w:rPr>
              <w:t>Как определить влияние экстенсивности и интенсивности использования оборотных активов на динамику выручки от продаж?</w:t>
            </w:r>
          </w:p>
          <w:p w14:paraId="449DEF0D" w14:textId="77777777" w:rsidR="008A6A41" w:rsidRPr="008A6A41" w:rsidRDefault="008A6A41" w:rsidP="00F7705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8A6A41">
              <w:rPr>
                <w:color w:val="000000"/>
                <w:sz w:val="24"/>
                <w:szCs w:val="24"/>
              </w:rPr>
              <w:t>В чем заключается различие между операционным и финансовым циклом</w:t>
            </w:r>
            <w:r w:rsidRPr="008A6A41">
              <w:rPr>
                <w:color w:val="000000"/>
                <w:sz w:val="24"/>
                <w:szCs w:val="24"/>
              </w:rPr>
              <w:tab/>
              <w:t xml:space="preserve"> </w:t>
            </w:r>
          </w:p>
          <w:p w14:paraId="79E895F8" w14:textId="77777777" w:rsidR="008A6A41" w:rsidRPr="008A6A41" w:rsidRDefault="008A6A41" w:rsidP="00F7705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8A6A41">
              <w:rPr>
                <w:color w:val="000000"/>
                <w:sz w:val="24"/>
                <w:szCs w:val="24"/>
              </w:rPr>
              <w:t>В чем заключается экономический смысл эффекта финансового рычага?</w:t>
            </w:r>
          </w:p>
          <w:p w14:paraId="6ACE3989" w14:textId="77777777" w:rsidR="008A6A41" w:rsidRPr="008A6A41" w:rsidRDefault="008A6A41" w:rsidP="00F7705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8A6A41">
              <w:rPr>
                <w:color w:val="000000"/>
                <w:sz w:val="24"/>
                <w:szCs w:val="24"/>
              </w:rPr>
              <w:t>Назовите основные показатели оценки эффективности реальных инвестиций.</w:t>
            </w:r>
          </w:p>
          <w:p w14:paraId="04823316" w14:textId="77777777" w:rsidR="008A6A41" w:rsidRPr="008A6A41" w:rsidRDefault="008A6A41" w:rsidP="00F7705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8A6A41">
              <w:rPr>
                <w:color w:val="000000"/>
                <w:sz w:val="24"/>
                <w:szCs w:val="24"/>
              </w:rPr>
              <w:t>В чем заключается экономический смысл показателя «внутренняя норма рентабельности»?</w:t>
            </w:r>
          </w:p>
          <w:p w14:paraId="11EE7F47" w14:textId="77777777" w:rsidR="008A6A41" w:rsidRPr="008A6A41" w:rsidRDefault="008A6A41" w:rsidP="00F7705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8A6A41">
              <w:rPr>
                <w:color w:val="000000"/>
                <w:sz w:val="24"/>
                <w:szCs w:val="24"/>
              </w:rPr>
              <w:t>Что характеризует критический объем продаж и какими методами его можно определить?</w:t>
            </w:r>
          </w:p>
          <w:p w14:paraId="059587AF" w14:textId="77777777" w:rsidR="008A6A41" w:rsidRPr="008A6A41" w:rsidRDefault="008A6A41" w:rsidP="00F7705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8A6A41">
              <w:rPr>
                <w:color w:val="000000"/>
                <w:sz w:val="24"/>
                <w:szCs w:val="24"/>
              </w:rPr>
              <w:t>Какой уровень запаса финансовой прочности считается достаточным для осуществления безопасной финансово-хозяйственной деятельности?</w:t>
            </w:r>
          </w:p>
          <w:p w14:paraId="54830397" w14:textId="77777777" w:rsidR="008A6A41" w:rsidRPr="008A6A41" w:rsidRDefault="008A6A41" w:rsidP="00F7705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8A6A41">
              <w:rPr>
                <w:color w:val="000000"/>
                <w:sz w:val="24"/>
                <w:szCs w:val="24"/>
              </w:rPr>
              <w:t>Как рассчитывается коэффициент долгосрочной финансовой независимости и что он характеризует?</w:t>
            </w:r>
          </w:p>
          <w:p w14:paraId="412D887B" w14:textId="77777777" w:rsidR="008A6A41" w:rsidRPr="008A6A41" w:rsidRDefault="008A6A41" w:rsidP="00F7705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8A6A41">
              <w:rPr>
                <w:color w:val="000000"/>
                <w:sz w:val="24"/>
                <w:szCs w:val="24"/>
              </w:rPr>
              <w:t xml:space="preserve">Какими свойствами должна обладать система антикризисного финансового </w:t>
            </w:r>
          </w:p>
          <w:p w14:paraId="1595806D" w14:textId="6CA545B0" w:rsidR="00F33E8A" w:rsidRPr="008A6A41" w:rsidRDefault="008A6A41" w:rsidP="00F77054">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8A6A41">
              <w:rPr>
                <w:color w:val="000000"/>
                <w:sz w:val="24"/>
                <w:szCs w:val="24"/>
              </w:rPr>
              <w:t>Каков инструментарий управления финансовой безопасностью?</w:t>
            </w:r>
          </w:p>
          <w:p w14:paraId="1A060130" w14:textId="5A20A83A"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1A48A4">
              <w:rPr>
                <w:color w:val="000000"/>
                <w:sz w:val="24"/>
                <w:szCs w:val="24"/>
              </w:rPr>
              <w:t>5</w:t>
            </w:r>
            <w:r w:rsidRPr="002C6673">
              <w:rPr>
                <w:color w:val="000000"/>
                <w:sz w:val="24"/>
                <w:szCs w:val="24"/>
              </w:rPr>
              <w:t>, раздел 9, №№1-10.</w:t>
            </w:r>
          </w:p>
        </w:tc>
        <w:tc>
          <w:tcPr>
            <w:tcW w:w="2551" w:type="dxa"/>
          </w:tcPr>
          <w:p w14:paraId="736847AE" w14:textId="77777777" w:rsidR="003C762F" w:rsidRDefault="000F6103">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0292D5BA"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61DE941"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548A54A8"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59DE8D0B"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49D5BAEF" w14:textId="77777777" w:rsidR="003C762F" w:rsidRDefault="000F6103">
            <w:pPr>
              <w:keepNext/>
              <w:pBdr>
                <w:top w:val="nil"/>
                <w:left w:val="nil"/>
                <w:bottom w:val="nil"/>
                <w:right w:val="nil"/>
                <w:between w:val="nil"/>
              </w:pBdr>
              <w:rPr>
                <w:color w:val="000000"/>
                <w:sz w:val="24"/>
                <w:szCs w:val="24"/>
              </w:rPr>
            </w:pPr>
            <w:r>
              <w:rPr>
                <w:color w:val="000000"/>
                <w:sz w:val="24"/>
                <w:szCs w:val="24"/>
              </w:rPr>
              <w:t>- подготовка к решению кейса.</w:t>
            </w:r>
          </w:p>
        </w:tc>
      </w:tr>
    </w:tbl>
    <w:p w14:paraId="4520D4F7" w14:textId="69C67CF5" w:rsidR="003C762F" w:rsidRDefault="000F6103" w:rsidP="00147E50">
      <w:pPr>
        <w:pStyle w:val="30"/>
        <w:jc w:val="center"/>
      </w:pPr>
      <w:bookmarkStart w:id="15" w:name="_Toc95207197"/>
      <w:r>
        <w:lastRenderedPageBreak/>
        <w:t xml:space="preserve">6.2. </w:t>
      </w:r>
      <w:bookmarkStart w:id="16" w:name="_Hlk95213680"/>
      <w:r>
        <w:t>Перечень вопросов, заданий, тем для подготовки к текущему контролю</w:t>
      </w:r>
      <w:bookmarkEnd w:id="15"/>
      <w:bookmarkEnd w:id="16"/>
    </w:p>
    <w:p w14:paraId="63DA826E" w14:textId="77777777" w:rsidR="00DF6F37" w:rsidRPr="00DF6F37" w:rsidRDefault="00DF6F37" w:rsidP="00DF6F37"/>
    <w:p w14:paraId="56E74A2C" w14:textId="77777777" w:rsidR="001457CA" w:rsidRDefault="001457CA" w:rsidP="001457C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w:t>
      </w:r>
      <w:r w:rsidRPr="001B1C9A">
        <w:rPr>
          <w:iCs/>
          <w:color w:val="000000"/>
          <w:sz w:val="28"/>
          <w:szCs w:val="28"/>
        </w:rPr>
        <w:t>формами</w:t>
      </w:r>
      <w:r>
        <w:rPr>
          <w:i/>
          <w:color w:val="000000"/>
          <w:sz w:val="28"/>
          <w:szCs w:val="28"/>
        </w:rPr>
        <w:t xml:space="preserve"> </w:t>
      </w:r>
      <w:r>
        <w:rPr>
          <w:color w:val="000000"/>
          <w:sz w:val="28"/>
          <w:szCs w:val="28"/>
        </w:rPr>
        <w:t>текущего контроля знаний являются:</w:t>
      </w:r>
    </w:p>
    <w:p w14:paraId="02156FA0" w14:textId="77777777" w:rsidR="001457CA" w:rsidRDefault="001457CA" w:rsidP="00B55331">
      <w:pPr>
        <w:pStyle w:val="a7"/>
        <w:numPr>
          <w:ilvl w:val="0"/>
          <w:numId w:val="1"/>
        </w:numPr>
        <w:tabs>
          <w:tab w:val="left" w:pos="360"/>
          <w:tab w:val="left" w:pos="922"/>
        </w:tabs>
        <w:spacing w:line="360" w:lineRule="auto"/>
        <w:jc w:val="both"/>
        <w:rPr>
          <w:sz w:val="28"/>
          <w:szCs w:val="28"/>
        </w:rPr>
      </w:pPr>
      <w:r>
        <w:rPr>
          <w:bCs/>
          <w:sz w:val="28"/>
          <w:szCs w:val="28"/>
        </w:rPr>
        <w:t>т</w:t>
      </w:r>
      <w:r w:rsidRPr="00516149">
        <w:rPr>
          <w:bCs/>
          <w:sz w:val="28"/>
          <w:szCs w:val="28"/>
        </w:rPr>
        <w:t>ренировочные задания (тесты)</w:t>
      </w:r>
      <w:r>
        <w:rPr>
          <w:sz w:val="28"/>
          <w:szCs w:val="28"/>
        </w:rPr>
        <w:t xml:space="preserve"> - </w:t>
      </w:r>
      <w:r w:rsidRPr="00516149">
        <w:rPr>
          <w:sz w:val="28"/>
          <w:szCs w:val="28"/>
        </w:rPr>
        <w:t>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0B680759" w14:textId="5BC24C61" w:rsidR="001457CA" w:rsidRPr="00516149" w:rsidRDefault="001457CA" w:rsidP="00B55331">
      <w:pPr>
        <w:pStyle w:val="a7"/>
        <w:numPr>
          <w:ilvl w:val="0"/>
          <w:numId w:val="1"/>
        </w:numPr>
        <w:tabs>
          <w:tab w:val="left" w:pos="360"/>
          <w:tab w:val="left" w:pos="922"/>
        </w:tabs>
        <w:spacing w:line="360" w:lineRule="auto"/>
        <w:jc w:val="both"/>
        <w:rPr>
          <w:sz w:val="28"/>
          <w:szCs w:val="28"/>
        </w:rPr>
      </w:pPr>
      <w:r>
        <w:rPr>
          <w:bCs/>
          <w:sz w:val="28"/>
          <w:szCs w:val="28"/>
        </w:rPr>
        <w:t>п</w:t>
      </w:r>
      <w:r w:rsidRPr="00516149">
        <w:rPr>
          <w:bCs/>
          <w:sz w:val="28"/>
          <w:szCs w:val="28"/>
        </w:rPr>
        <w:t>рактико-ориентированные и ситуационные задания</w:t>
      </w:r>
      <w:r>
        <w:rPr>
          <w:sz w:val="28"/>
          <w:szCs w:val="28"/>
        </w:rPr>
        <w:t xml:space="preserve"> - </w:t>
      </w:r>
      <w:r w:rsidRPr="00516149">
        <w:rPr>
          <w:sz w:val="28"/>
          <w:szCs w:val="28"/>
        </w:rPr>
        <w:t>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30EE99FB" w14:textId="77777777" w:rsidR="001457CA" w:rsidRPr="00516149" w:rsidRDefault="001457CA" w:rsidP="00B55331">
      <w:pPr>
        <w:pStyle w:val="a7"/>
        <w:numPr>
          <w:ilvl w:val="0"/>
          <w:numId w:val="1"/>
        </w:numPr>
        <w:tabs>
          <w:tab w:val="left" w:pos="360"/>
          <w:tab w:val="left" w:pos="922"/>
        </w:tabs>
        <w:spacing w:line="360" w:lineRule="auto"/>
        <w:jc w:val="both"/>
        <w:rPr>
          <w:sz w:val="28"/>
          <w:szCs w:val="28"/>
        </w:rPr>
      </w:pPr>
      <w:r>
        <w:rPr>
          <w:bCs/>
          <w:sz w:val="28"/>
          <w:szCs w:val="28"/>
        </w:rPr>
        <w:t>у</w:t>
      </w:r>
      <w:r w:rsidRPr="00516149">
        <w:rPr>
          <w:bCs/>
          <w:sz w:val="28"/>
          <w:szCs w:val="28"/>
        </w:rPr>
        <w:t>стный опрос</w:t>
      </w:r>
      <w:r>
        <w:rPr>
          <w:sz w:val="28"/>
          <w:szCs w:val="28"/>
        </w:rPr>
        <w:t xml:space="preserve"> - </w:t>
      </w:r>
      <w:r w:rsidRPr="00516149">
        <w:rPr>
          <w:sz w:val="28"/>
          <w:szCs w:val="28"/>
        </w:rPr>
        <w:t>проводится на вебинаре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4C9608F1" w14:textId="029272D6" w:rsidR="001457CA" w:rsidRDefault="00D42256" w:rsidP="00B55331">
      <w:pPr>
        <w:numPr>
          <w:ilvl w:val="0"/>
          <w:numId w:val="1"/>
        </w:numPr>
        <w:pBdr>
          <w:top w:val="nil"/>
          <w:left w:val="nil"/>
          <w:bottom w:val="nil"/>
          <w:right w:val="nil"/>
          <w:between w:val="nil"/>
        </w:pBdr>
        <w:tabs>
          <w:tab w:val="left" w:pos="360"/>
          <w:tab w:val="left" w:pos="937"/>
        </w:tabs>
        <w:spacing w:line="360" w:lineRule="auto"/>
        <w:jc w:val="both"/>
        <w:rPr>
          <w:color w:val="000000"/>
          <w:sz w:val="28"/>
          <w:szCs w:val="28"/>
        </w:rPr>
      </w:pPr>
      <w:r>
        <w:rPr>
          <w:color w:val="000000"/>
          <w:sz w:val="28"/>
          <w:szCs w:val="28"/>
        </w:rPr>
        <w:t>Контрольная работа</w:t>
      </w:r>
      <w:r w:rsidR="00DA4C83" w:rsidRPr="00DA4C83">
        <w:rPr>
          <w:color w:val="000000"/>
          <w:sz w:val="28"/>
          <w:szCs w:val="28"/>
        </w:rPr>
        <w:t xml:space="preserve"> </w:t>
      </w:r>
      <w:r w:rsidR="001457CA">
        <w:rPr>
          <w:color w:val="000000"/>
          <w:sz w:val="28"/>
          <w:szCs w:val="28"/>
        </w:rPr>
        <w:t>– выполняется самостоятельно.</w:t>
      </w:r>
    </w:p>
    <w:p w14:paraId="1C118AE3" w14:textId="76D94F01" w:rsidR="003C762F" w:rsidRDefault="000F6103">
      <w:pPr>
        <w:widowControl w:val="0"/>
        <w:pBdr>
          <w:top w:val="nil"/>
          <w:left w:val="nil"/>
          <w:bottom w:val="nil"/>
          <w:right w:val="nil"/>
          <w:between w:val="nil"/>
        </w:pBdr>
        <w:spacing w:line="360" w:lineRule="auto"/>
        <w:ind w:firstLine="567"/>
        <w:jc w:val="center"/>
        <w:rPr>
          <w:color w:val="000000"/>
          <w:sz w:val="28"/>
          <w:szCs w:val="28"/>
        </w:rPr>
      </w:pPr>
      <w:r>
        <w:rPr>
          <w:b/>
          <w:color w:val="000000"/>
          <w:sz w:val="28"/>
          <w:szCs w:val="28"/>
        </w:rPr>
        <w:t xml:space="preserve">Пример </w:t>
      </w:r>
      <w:r w:rsidR="00D42256">
        <w:rPr>
          <w:b/>
          <w:color w:val="000000"/>
          <w:sz w:val="28"/>
          <w:szCs w:val="28"/>
        </w:rPr>
        <w:t>контрольной работы</w:t>
      </w:r>
      <w:r w:rsidR="00AC6067">
        <w:rPr>
          <w:b/>
          <w:color w:val="000000"/>
          <w:sz w:val="28"/>
          <w:szCs w:val="28"/>
        </w:rPr>
        <w:t>.</w:t>
      </w:r>
    </w:p>
    <w:p w14:paraId="4B3355FB" w14:textId="6F7348E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Тема «</w:t>
      </w:r>
      <w:r w:rsidR="00D42256">
        <w:rPr>
          <w:rFonts w:eastAsia="Arial"/>
          <w:bCs/>
          <w:sz w:val="28"/>
          <w:szCs w:val="28"/>
        </w:rPr>
        <w:t>Управление активами</w:t>
      </w:r>
      <w:r w:rsidRPr="001457CA">
        <w:rPr>
          <w:color w:val="000000"/>
          <w:sz w:val="28"/>
          <w:szCs w:val="28"/>
        </w:rPr>
        <w:t>».</w:t>
      </w:r>
    </w:p>
    <w:p w14:paraId="0B766DD5"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 xml:space="preserve">Работа проверяется на вебинаре. Обучающийся работу загружает в личный кабинет. </w:t>
      </w:r>
    </w:p>
    <w:p w14:paraId="59602A37" w14:textId="7326669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Цель задания:</w:t>
      </w:r>
      <w:r w:rsidR="00337DF1">
        <w:rPr>
          <w:color w:val="000000"/>
          <w:sz w:val="28"/>
          <w:szCs w:val="28"/>
        </w:rPr>
        <w:t xml:space="preserve"> </w:t>
      </w:r>
      <w:r w:rsidR="00D42256" w:rsidRPr="00D42256">
        <w:rPr>
          <w:color w:val="000000"/>
          <w:sz w:val="28"/>
          <w:szCs w:val="28"/>
        </w:rPr>
        <w:t>научиться рассчитывать показатели, характеризующие результаты управления активами.</w:t>
      </w:r>
    </w:p>
    <w:p w14:paraId="532E6D2F" w14:textId="77777777" w:rsidR="00D42256" w:rsidRPr="00206913" w:rsidRDefault="00D42256" w:rsidP="00D42256">
      <w:pPr>
        <w:pBdr>
          <w:top w:val="nil"/>
          <w:left w:val="nil"/>
          <w:bottom w:val="nil"/>
          <w:right w:val="nil"/>
          <w:between w:val="nil"/>
        </w:pBdr>
        <w:spacing w:line="360" w:lineRule="auto"/>
        <w:ind w:firstLine="708"/>
        <w:jc w:val="both"/>
        <w:rPr>
          <w:rFonts w:eastAsia="Arial"/>
          <w:sz w:val="28"/>
          <w:szCs w:val="28"/>
        </w:rPr>
      </w:pPr>
      <w:r w:rsidRPr="00206913">
        <w:rPr>
          <w:rFonts w:eastAsia="Arial"/>
          <w:sz w:val="28"/>
          <w:szCs w:val="28"/>
        </w:rPr>
        <w:t xml:space="preserve">Величина основных средств в базисном году составила 4180 тыс. руб., в отчетном году — 5150 тыс. руб. Величина оборотных активов компании в базисном году — 6500 тыс. руб, а в отчетном году возросла до 7850 тыс. руб. Выручка от продаж соответственно равна 22 650 тыс. и 25 180 тыс. руб. Доля собственных источников в общей величине активов составила в базисном году </w:t>
      </w:r>
      <w:r w:rsidRPr="00206913">
        <w:rPr>
          <w:rFonts w:eastAsia="Arial"/>
          <w:sz w:val="28"/>
          <w:szCs w:val="28"/>
        </w:rPr>
        <w:lastRenderedPageBreak/>
        <w:t>0,510, в отчетном году — 0,600. Краткосрочные обязательства равны 3000 тыс. и 3900 тыс. руб.</w:t>
      </w:r>
    </w:p>
    <w:p w14:paraId="371F8AF4" w14:textId="77777777" w:rsidR="00D42256" w:rsidRPr="00206913" w:rsidRDefault="00D42256" w:rsidP="00D42256">
      <w:pPr>
        <w:pBdr>
          <w:top w:val="nil"/>
          <w:left w:val="nil"/>
          <w:bottom w:val="nil"/>
          <w:right w:val="nil"/>
          <w:between w:val="nil"/>
        </w:pBdr>
        <w:spacing w:line="360" w:lineRule="auto"/>
        <w:jc w:val="both"/>
        <w:rPr>
          <w:rFonts w:eastAsia="Arial"/>
          <w:sz w:val="28"/>
          <w:szCs w:val="28"/>
        </w:rPr>
      </w:pPr>
      <w:r w:rsidRPr="00206913">
        <w:rPr>
          <w:rFonts w:eastAsia="Arial"/>
          <w:sz w:val="28"/>
          <w:szCs w:val="28"/>
        </w:rPr>
        <w:tab/>
        <w:t>Рассчитать показатели, характеризующие результаты управления активами за отчетный период.</w:t>
      </w:r>
    </w:p>
    <w:p w14:paraId="766615BB" w14:textId="77777777" w:rsidR="00D42256" w:rsidRPr="00206913" w:rsidRDefault="00D42256" w:rsidP="00D42256">
      <w:pPr>
        <w:pBdr>
          <w:top w:val="nil"/>
          <w:left w:val="nil"/>
          <w:bottom w:val="nil"/>
          <w:right w:val="nil"/>
          <w:between w:val="nil"/>
        </w:pBdr>
        <w:spacing w:line="360" w:lineRule="auto"/>
        <w:jc w:val="both"/>
        <w:rPr>
          <w:color w:val="000000"/>
          <w:sz w:val="28"/>
          <w:szCs w:val="28"/>
        </w:rPr>
      </w:pPr>
      <w:r w:rsidRPr="00206913">
        <w:rPr>
          <w:color w:val="000000"/>
          <w:sz w:val="28"/>
          <w:szCs w:val="28"/>
        </w:rPr>
        <w:t>Что нужно сделать:</w:t>
      </w:r>
    </w:p>
    <w:p w14:paraId="455C9C0C" w14:textId="77777777" w:rsidR="00D42256" w:rsidRPr="00206913" w:rsidRDefault="00D42256" w:rsidP="00F77054">
      <w:pPr>
        <w:pStyle w:val="a7"/>
        <w:numPr>
          <w:ilvl w:val="0"/>
          <w:numId w:val="21"/>
        </w:numPr>
        <w:pBdr>
          <w:top w:val="nil"/>
          <w:left w:val="nil"/>
          <w:bottom w:val="nil"/>
          <w:right w:val="nil"/>
          <w:between w:val="nil"/>
        </w:pBdr>
        <w:spacing w:line="360" w:lineRule="auto"/>
        <w:jc w:val="both"/>
        <w:rPr>
          <w:color w:val="000000"/>
          <w:sz w:val="28"/>
          <w:szCs w:val="28"/>
        </w:rPr>
      </w:pPr>
      <w:r w:rsidRPr="00206913">
        <w:rPr>
          <w:color w:val="000000"/>
          <w:sz w:val="28"/>
          <w:szCs w:val="28"/>
        </w:rPr>
        <w:t>рассчитать коэффициенты оборачиваемости и продолжительности одного оборота активов;</w:t>
      </w:r>
    </w:p>
    <w:p w14:paraId="0CDB4E9B" w14:textId="77777777" w:rsidR="00D42256" w:rsidRPr="00206913" w:rsidRDefault="00D42256" w:rsidP="00F77054">
      <w:pPr>
        <w:pStyle w:val="a7"/>
        <w:numPr>
          <w:ilvl w:val="0"/>
          <w:numId w:val="21"/>
        </w:numPr>
        <w:pBdr>
          <w:top w:val="nil"/>
          <w:left w:val="nil"/>
          <w:bottom w:val="nil"/>
          <w:right w:val="nil"/>
          <w:between w:val="nil"/>
        </w:pBdr>
        <w:spacing w:line="360" w:lineRule="auto"/>
        <w:jc w:val="both"/>
        <w:rPr>
          <w:color w:val="000000"/>
          <w:sz w:val="28"/>
          <w:szCs w:val="28"/>
        </w:rPr>
      </w:pPr>
      <w:r w:rsidRPr="00206913">
        <w:rPr>
          <w:color w:val="000000"/>
          <w:sz w:val="28"/>
          <w:szCs w:val="28"/>
        </w:rPr>
        <w:t>найти величину собственных оборотных средств и коэффициент обеспеченности собственными оборотными средствами;</w:t>
      </w:r>
    </w:p>
    <w:p w14:paraId="54634668" w14:textId="77777777" w:rsidR="00D42256" w:rsidRPr="00206913" w:rsidRDefault="00D42256" w:rsidP="00F77054">
      <w:pPr>
        <w:pStyle w:val="a7"/>
        <w:numPr>
          <w:ilvl w:val="0"/>
          <w:numId w:val="21"/>
        </w:numPr>
        <w:pBdr>
          <w:top w:val="nil"/>
          <w:left w:val="nil"/>
          <w:bottom w:val="nil"/>
          <w:right w:val="nil"/>
          <w:between w:val="nil"/>
        </w:pBdr>
        <w:spacing w:line="360" w:lineRule="auto"/>
        <w:jc w:val="both"/>
        <w:rPr>
          <w:color w:val="000000"/>
          <w:sz w:val="28"/>
          <w:szCs w:val="28"/>
        </w:rPr>
      </w:pPr>
      <w:r w:rsidRPr="00206913">
        <w:rPr>
          <w:color w:val="000000"/>
          <w:sz w:val="28"/>
          <w:szCs w:val="28"/>
        </w:rPr>
        <w:t>определить влияние экстенсивности и интенсивности использования активов на динамику выручки от продаж.</w:t>
      </w:r>
    </w:p>
    <w:p w14:paraId="7F90E329" w14:textId="77777777" w:rsidR="00D42256" w:rsidRPr="00206913" w:rsidRDefault="00D42256" w:rsidP="00F77054">
      <w:pPr>
        <w:pStyle w:val="a7"/>
        <w:numPr>
          <w:ilvl w:val="0"/>
          <w:numId w:val="21"/>
        </w:numPr>
        <w:pBdr>
          <w:top w:val="nil"/>
          <w:left w:val="nil"/>
          <w:bottom w:val="nil"/>
          <w:right w:val="nil"/>
          <w:between w:val="nil"/>
        </w:pBdr>
        <w:spacing w:line="360" w:lineRule="auto"/>
        <w:jc w:val="both"/>
        <w:rPr>
          <w:color w:val="000000"/>
          <w:sz w:val="28"/>
          <w:szCs w:val="28"/>
        </w:rPr>
      </w:pPr>
      <w:r w:rsidRPr="00206913">
        <w:rPr>
          <w:bCs/>
          <w:color w:val="000000"/>
          <w:sz w:val="28"/>
          <w:szCs w:val="28"/>
        </w:rPr>
        <w:t>Прокомментировать полученные результаты.</w:t>
      </w:r>
    </w:p>
    <w:p w14:paraId="7467A4DC" w14:textId="77777777" w:rsidR="00D42256" w:rsidRPr="00206913" w:rsidRDefault="00D42256" w:rsidP="00D42256">
      <w:pPr>
        <w:pBdr>
          <w:top w:val="nil"/>
          <w:left w:val="nil"/>
          <w:bottom w:val="nil"/>
          <w:right w:val="nil"/>
          <w:between w:val="nil"/>
        </w:pBdr>
        <w:spacing w:line="360" w:lineRule="auto"/>
        <w:jc w:val="both"/>
        <w:rPr>
          <w:color w:val="000000"/>
          <w:sz w:val="28"/>
          <w:szCs w:val="28"/>
        </w:rPr>
      </w:pPr>
      <w:r w:rsidRPr="00206913">
        <w:rPr>
          <w:color w:val="000000"/>
          <w:sz w:val="28"/>
          <w:szCs w:val="28"/>
        </w:rPr>
        <w:t>Правила приема работы:</w:t>
      </w:r>
    </w:p>
    <w:p w14:paraId="472C8D9F" w14:textId="77777777" w:rsidR="00D42256" w:rsidRPr="00206913" w:rsidRDefault="00D42256" w:rsidP="00D42256">
      <w:pPr>
        <w:pBdr>
          <w:top w:val="nil"/>
          <w:left w:val="nil"/>
          <w:bottom w:val="nil"/>
          <w:right w:val="nil"/>
          <w:between w:val="nil"/>
        </w:pBdr>
        <w:spacing w:line="360" w:lineRule="auto"/>
        <w:jc w:val="both"/>
        <w:rPr>
          <w:color w:val="000000"/>
          <w:sz w:val="28"/>
          <w:szCs w:val="28"/>
        </w:rPr>
      </w:pPr>
      <w:r w:rsidRPr="00206913">
        <w:rPr>
          <w:color w:val="000000"/>
          <w:sz w:val="28"/>
          <w:szCs w:val="28"/>
        </w:rPr>
        <w:t xml:space="preserve">Выполнить </w:t>
      </w:r>
      <w:r w:rsidRPr="005D037A">
        <w:rPr>
          <w:sz w:val="28"/>
          <w:szCs w:val="28"/>
        </w:rPr>
        <w:t xml:space="preserve">контрольную </w:t>
      </w:r>
      <w:r w:rsidRPr="00206913">
        <w:rPr>
          <w:sz w:val="28"/>
          <w:szCs w:val="28"/>
        </w:rPr>
        <w:t>работу</w:t>
      </w:r>
      <w:r w:rsidRPr="00206913">
        <w:rPr>
          <w:color w:val="000000"/>
          <w:sz w:val="28"/>
          <w:szCs w:val="28"/>
        </w:rPr>
        <w:t xml:space="preserve"> в текстовом документе Google Docs, установив настройки доступа «По ссылке» и права — «Просмотр». Прикрепить ссылку комментарием к заданию.</w:t>
      </w:r>
    </w:p>
    <w:p w14:paraId="1C874DF4" w14:textId="7972308F" w:rsidR="00160109" w:rsidRPr="00D42256" w:rsidRDefault="00D42256" w:rsidP="00D42256">
      <w:pPr>
        <w:pBdr>
          <w:top w:val="nil"/>
          <w:left w:val="nil"/>
          <w:bottom w:val="nil"/>
          <w:right w:val="nil"/>
          <w:between w:val="nil"/>
        </w:pBdr>
        <w:spacing w:line="360" w:lineRule="auto"/>
        <w:jc w:val="both"/>
        <w:rPr>
          <w:color w:val="000000"/>
          <w:sz w:val="28"/>
          <w:szCs w:val="28"/>
        </w:rPr>
      </w:pPr>
      <w:r w:rsidRPr="00206913">
        <w:rPr>
          <w:color w:val="000000"/>
          <w:sz w:val="28"/>
          <w:szCs w:val="28"/>
        </w:rPr>
        <w:t>Название должно содержать фамилию, имя и название «Управление активами».</w:t>
      </w:r>
    </w:p>
    <w:p w14:paraId="589410AB" w14:textId="466A0039" w:rsidR="003C762F" w:rsidRPr="00147E50" w:rsidRDefault="000F6103" w:rsidP="00DF6F37">
      <w:pPr>
        <w:pStyle w:val="20"/>
        <w:ind w:firstLine="426"/>
        <w:rPr>
          <w:sz w:val="28"/>
          <w:szCs w:val="28"/>
        </w:rPr>
      </w:pPr>
      <w:bookmarkStart w:id="17" w:name="_Toc95207198"/>
      <w:r w:rsidRPr="00147E50">
        <w:rPr>
          <w:sz w:val="28"/>
          <w:szCs w:val="28"/>
        </w:rPr>
        <w:t>7. Фонд оценочных средств для проведения промежуточной аттестации обучающихся по дисциплине</w:t>
      </w:r>
      <w:bookmarkEnd w:id="17"/>
    </w:p>
    <w:p w14:paraId="7B46279F" w14:textId="260590EA" w:rsidR="003C762F" w:rsidRPr="00DF6F37" w:rsidRDefault="000F6103" w:rsidP="001C329F">
      <w:pPr>
        <w:pBdr>
          <w:top w:val="nil"/>
          <w:left w:val="nil"/>
          <w:bottom w:val="nil"/>
          <w:right w:val="nil"/>
          <w:between w:val="nil"/>
        </w:pBdr>
        <w:spacing w:before="240"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11"/>
        <w:tblW w:w="1060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9"/>
        <w:gridCol w:w="2126"/>
        <w:gridCol w:w="2239"/>
        <w:gridCol w:w="4140"/>
      </w:tblGrid>
      <w:tr w:rsidR="003C762F" w14:paraId="6DB9075F" w14:textId="77777777" w:rsidTr="00796B34">
        <w:tc>
          <w:tcPr>
            <w:tcW w:w="2099" w:type="dxa"/>
            <w:tcBorders>
              <w:top w:val="single" w:sz="4" w:space="0" w:color="000000"/>
              <w:left w:val="single" w:sz="4" w:space="0" w:color="000000"/>
              <w:bottom w:val="single" w:sz="4" w:space="0" w:color="000000"/>
              <w:right w:val="single" w:sz="4" w:space="0" w:color="000000"/>
            </w:tcBorders>
          </w:tcPr>
          <w:p w14:paraId="4D6AF28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1AE6F0F3" w14:textId="723288EE"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239" w:type="dxa"/>
            <w:tcBorders>
              <w:top w:val="single" w:sz="4" w:space="0" w:color="000000"/>
              <w:left w:val="single" w:sz="4" w:space="0" w:color="000000"/>
              <w:bottom w:val="single" w:sz="4" w:space="0" w:color="000000"/>
              <w:right w:val="single" w:sz="4" w:space="0" w:color="000000"/>
            </w:tcBorders>
          </w:tcPr>
          <w:p w14:paraId="28B64DD4"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74D496A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1AA4804D"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и знания), соотнесенные с индикаторами достижения компетенции</w:t>
            </w:r>
          </w:p>
        </w:tc>
        <w:tc>
          <w:tcPr>
            <w:tcW w:w="4140" w:type="dxa"/>
            <w:tcBorders>
              <w:top w:val="single" w:sz="4" w:space="0" w:color="000000"/>
              <w:left w:val="single" w:sz="4" w:space="0" w:color="000000"/>
              <w:bottom w:val="single" w:sz="4" w:space="0" w:color="000000"/>
              <w:right w:val="single" w:sz="4" w:space="0" w:color="000000"/>
            </w:tcBorders>
          </w:tcPr>
          <w:p w14:paraId="33DAD8B9"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EE10C4" w14:paraId="734010B9" w14:textId="77777777" w:rsidTr="00796B34">
        <w:trPr>
          <w:trHeight w:val="871"/>
        </w:trPr>
        <w:tc>
          <w:tcPr>
            <w:tcW w:w="2099" w:type="dxa"/>
            <w:tcBorders>
              <w:top w:val="single" w:sz="4" w:space="0" w:color="000000"/>
              <w:left w:val="single" w:sz="4" w:space="0" w:color="000000"/>
              <w:bottom w:val="single" w:sz="4" w:space="0" w:color="000000"/>
              <w:right w:val="single" w:sz="4" w:space="0" w:color="000000"/>
            </w:tcBorders>
          </w:tcPr>
          <w:p w14:paraId="606B35A7" w14:textId="1B6B3428" w:rsidR="00EE10C4" w:rsidRDefault="000A520C" w:rsidP="00EE10C4">
            <w:pPr>
              <w:widowControl w:val="0"/>
              <w:pBdr>
                <w:top w:val="nil"/>
                <w:left w:val="nil"/>
                <w:bottom w:val="nil"/>
                <w:right w:val="nil"/>
                <w:between w:val="nil"/>
              </w:pBdr>
              <w:rPr>
                <w:color w:val="000000"/>
                <w:sz w:val="24"/>
                <w:szCs w:val="24"/>
              </w:rPr>
            </w:pPr>
            <w:r>
              <w:rPr>
                <w:color w:val="000000"/>
                <w:sz w:val="24"/>
                <w:szCs w:val="24"/>
              </w:rPr>
              <w:lastRenderedPageBreak/>
              <w:t>У</w:t>
            </w:r>
            <w:r w:rsidR="00EE10C4">
              <w:rPr>
                <w:color w:val="000000"/>
                <w:sz w:val="24"/>
                <w:szCs w:val="24"/>
              </w:rPr>
              <w:t>К-</w:t>
            </w:r>
            <w:r w:rsidR="00DA4C83">
              <w:rPr>
                <w:color w:val="000000"/>
                <w:sz w:val="24"/>
                <w:szCs w:val="24"/>
              </w:rPr>
              <w:t>11</w:t>
            </w:r>
          </w:p>
          <w:p w14:paraId="77BFD0BA" w14:textId="76BBAACF" w:rsidR="00EE10C4" w:rsidRDefault="00DA4C83" w:rsidP="00BB465B">
            <w:pPr>
              <w:pStyle w:val="ConsPlusNormal"/>
              <w:widowControl/>
              <w:ind w:firstLine="0"/>
              <w:rPr>
                <w:color w:val="000000"/>
                <w:sz w:val="24"/>
                <w:szCs w:val="24"/>
              </w:rPr>
            </w:pPr>
            <w:r w:rsidRPr="009F126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tc>
        <w:tc>
          <w:tcPr>
            <w:tcW w:w="2126" w:type="dxa"/>
            <w:tcBorders>
              <w:top w:val="single" w:sz="4" w:space="0" w:color="000000"/>
              <w:left w:val="single" w:sz="4" w:space="0" w:color="000000"/>
              <w:bottom w:val="single" w:sz="4" w:space="0" w:color="000000"/>
              <w:right w:val="single" w:sz="4" w:space="0" w:color="000000"/>
            </w:tcBorders>
          </w:tcPr>
          <w:p w14:paraId="74133A5A" w14:textId="22B956AC" w:rsidR="00DA4C83" w:rsidRPr="00DA4C83" w:rsidRDefault="00DA4C83" w:rsidP="00DA4C83">
            <w:pPr>
              <w:widowControl w:val="0"/>
              <w:pBdr>
                <w:top w:val="nil"/>
                <w:left w:val="nil"/>
                <w:bottom w:val="nil"/>
                <w:right w:val="nil"/>
                <w:between w:val="nil"/>
              </w:pBdr>
              <w:tabs>
                <w:tab w:val="left" w:pos="540"/>
              </w:tabs>
              <w:rPr>
                <w:color w:val="000000"/>
                <w:sz w:val="24"/>
                <w:szCs w:val="24"/>
              </w:rPr>
            </w:pPr>
            <w:r w:rsidRPr="00DA4C83">
              <w:rPr>
                <w:color w:val="000000"/>
                <w:sz w:val="24"/>
                <w:szCs w:val="24"/>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21AD5CB8"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05C8BE39"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19BA528F"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13A31939" w14:textId="77777777" w:rsidR="00561A2D" w:rsidRDefault="00561A2D" w:rsidP="00EE10C4">
            <w:pPr>
              <w:widowControl w:val="0"/>
              <w:pBdr>
                <w:top w:val="nil"/>
                <w:left w:val="nil"/>
                <w:bottom w:val="nil"/>
                <w:right w:val="nil"/>
                <w:between w:val="nil"/>
              </w:pBdr>
              <w:tabs>
                <w:tab w:val="left" w:pos="540"/>
              </w:tabs>
              <w:rPr>
                <w:sz w:val="24"/>
                <w:szCs w:val="24"/>
              </w:rPr>
            </w:pPr>
          </w:p>
          <w:p w14:paraId="14C520C6" w14:textId="77777777" w:rsidR="00561A2D" w:rsidRDefault="00561A2D" w:rsidP="00EE10C4">
            <w:pPr>
              <w:widowControl w:val="0"/>
              <w:pBdr>
                <w:top w:val="nil"/>
                <w:left w:val="nil"/>
                <w:bottom w:val="nil"/>
                <w:right w:val="nil"/>
                <w:between w:val="nil"/>
              </w:pBdr>
              <w:tabs>
                <w:tab w:val="left" w:pos="540"/>
              </w:tabs>
              <w:rPr>
                <w:sz w:val="24"/>
                <w:szCs w:val="24"/>
              </w:rPr>
            </w:pPr>
          </w:p>
          <w:p w14:paraId="7DFDA80D" w14:textId="77777777" w:rsidR="00561A2D" w:rsidRDefault="00561A2D" w:rsidP="00EE10C4">
            <w:pPr>
              <w:widowControl w:val="0"/>
              <w:pBdr>
                <w:top w:val="nil"/>
                <w:left w:val="nil"/>
                <w:bottom w:val="nil"/>
                <w:right w:val="nil"/>
                <w:between w:val="nil"/>
              </w:pBdr>
              <w:tabs>
                <w:tab w:val="left" w:pos="540"/>
              </w:tabs>
              <w:rPr>
                <w:sz w:val="24"/>
                <w:szCs w:val="24"/>
              </w:rPr>
            </w:pPr>
          </w:p>
          <w:p w14:paraId="2D5CCEA5" w14:textId="77777777" w:rsidR="00561A2D" w:rsidRDefault="00561A2D" w:rsidP="00EE10C4">
            <w:pPr>
              <w:widowControl w:val="0"/>
              <w:pBdr>
                <w:top w:val="nil"/>
                <w:left w:val="nil"/>
                <w:bottom w:val="nil"/>
                <w:right w:val="nil"/>
                <w:between w:val="nil"/>
              </w:pBdr>
              <w:tabs>
                <w:tab w:val="left" w:pos="540"/>
              </w:tabs>
              <w:rPr>
                <w:sz w:val="24"/>
                <w:szCs w:val="24"/>
              </w:rPr>
            </w:pPr>
          </w:p>
          <w:p w14:paraId="5C1EB74A" w14:textId="77777777" w:rsidR="00561A2D" w:rsidRDefault="00561A2D" w:rsidP="00EE10C4">
            <w:pPr>
              <w:widowControl w:val="0"/>
              <w:pBdr>
                <w:top w:val="nil"/>
                <w:left w:val="nil"/>
                <w:bottom w:val="nil"/>
                <w:right w:val="nil"/>
                <w:between w:val="nil"/>
              </w:pBdr>
              <w:tabs>
                <w:tab w:val="left" w:pos="540"/>
              </w:tabs>
              <w:rPr>
                <w:sz w:val="24"/>
                <w:szCs w:val="24"/>
              </w:rPr>
            </w:pPr>
          </w:p>
          <w:p w14:paraId="0BBEBDDB" w14:textId="77777777" w:rsidR="00561A2D" w:rsidRDefault="00561A2D" w:rsidP="00EE10C4">
            <w:pPr>
              <w:widowControl w:val="0"/>
              <w:pBdr>
                <w:top w:val="nil"/>
                <w:left w:val="nil"/>
                <w:bottom w:val="nil"/>
                <w:right w:val="nil"/>
                <w:between w:val="nil"/>
              </w:pBdr>
              <w:tabs>
                <w:tab w:val="left" w:pos="540"/>
              </w:tabs>
              <w:rPr>
                <w:sz w:val="24"/>
                <w:szCs w:val="24"/>
              </w:rPr>
            </w:pPr>
          </w:p>
          <w:p w14:paraId="499E0112" w14:textId="77777777" w:rsidR="00561A2D" w:rsidRDefault="00561A2D" w:rsidP="00EE10C4">
            <w:pPr>
              <w:widowControl w:val="0"/>
              <w:pBdr>
                <w:top w:val="nil"/>
                <w:left w:val="nil"/>
                <w:bottom w:val="nil"/>
                <w:right w:val="nil"/>
                <w:between w:val="nil"/>
              </w:pBdr>
              <w:tabs>
                <w:tab w:val="left" w:pos="540"/>
              </w:tabs>
              <w:rPr>
                <w:sz w:val="24"/>
                <w:szCs w:val="24"/>
              </w:rPr>
            </w:pPr>
          </w:p>
          <w:p w14:paraId="71E1D992" w14:textId="77777777" w:rsidR="00561A2D" w:rsidRDefault="00561A2D" w:rsidP="00EE10C4">
            <w:pPr>
              <w:widowControl w:val="0"/>
              <w:pBdr>
                <w:top w:val="nil"/>
                <w:left w:val="nil"/>
                <w:bottom w:val="nil"/>
                <w:right w:val="nil"/>
                <w:between w:val="nil"/>
              </w:pBdr>
              <w:tabs>
                <w:tab w:val="left" w:pos="540"/>
              </w:tabs>
              <w:rPr>
                <w:sz w:val="24"/>
                <w:szCs w:val="24"/>
              </w:rPr>
            </w:pPr>
          </w:p>
          <w:p w14:paraId="311AEC95" w14:textId="77777777" w:rsidR="00561A2D" w:rsidRDefault="00561A2D" w:rsidP="00EE10C4">
            <w:pPr>
              <w:widowControl w:val="0"/>
              <w:pBdr>
                <w:top w:val="nil"/>
                <w:left w:val="nil"/>
                <w:bottom w:val="nil"/>
                <w:right w:val="nil"/>
                <w:between w:val="nil"/>
              </w:pBdr>
              <w:tabs>
                <w:tab w:val="left" w:pos="540"/>
              </w:tabs>
              <w:rPr>
                <w:sz w:val="24"/>
                <w:szCs w:val="24"/>
              </w:rPr>
            </w:pPr>
          </w:p>
          <w:p w14:paraId="2F23F064" w14:textId="77777777" w:rsidR="00561A2D" w:rsidRDefault="00561A2D" w:rsidP="00EE10C4">
            <w:pPr>
              <w:widowControl w:val="0"/>
              <w:pBdr>
                <w:top w:val="nil"/>
                <w:left w:val="nil"/>
                <w:bottom w:val="nil"/>
                <w:right w:val="nil"/>
                <w:between w:val="nil"/>
              </w:pBdr>
              <w:tabs>
                <w:tab w:val="left" w:pos="540"/>
              </w:tabs>
              <w:rPr>
                <w:sz w:val="24"/>
                <w:szCs w:val="24"/>
              </w:rPr>
            </w:pPr>
          </w:p>
          <w:p w14:paraId="2E535436" w14:textId="77777777" w:rsidR="00561A2D" w:rsidRDefault="00561A2D" w:rsidP="00EE10C4">
            <w:pPr>
              <w:widowControl w:val="0"/>
              <w:pBdr>
                <w:top w:val="nil"/>
                <w:left w:val="nil"/>
                <w:bottom w:val="nil"/>
                <w:right w:val="nil"/>
                <w:between w:val="nil"/>
              </w:pBdr>
              <w:tabs>
                <w:tab w:val="left" w:pos="540"/>
              </w:tabs>
              <w:rPr>
                <w:sz w:val="24"/>
                <w:szCs w:val="24"/>
              </w:rPr>
            </w:pPr>
          </w:p>
          <w:p w14:paraId="1DE55BB2" w14:textId="77777777" w:rsidR="00561A2D" w:rsidRDefault="00561A2D" w:rsidP="00EE10C4">
            <w:pPr>
              <w:widowControl w:val="0"/>
              <w:pBdr>
                <w:top w:val="nil"/>
                <w:left w:val="nil"/>
                <w:bottom w:val="nil"/>
                <w:right w:val="nil"/>
                <w:between w:val="nil"/>
              </w:pBdr>
              <w:tabs>
                <w:tab w:val="left" w:pos="540"/>
              </w:tabs>
              <w:rPr>
                <w:sz w:val="24"/>
                <w:szCs w:val="24"/>
              </w:rPr>
            </w:pPr>
          </w:p>
          <w:p w14:paraId="054AAE14" w14:textId="77777777" w:rsidR="00561A2D" w:rsidRDefault="00561A2D" w:rsidP="00EE10C4">
            <w:pPr>
              <w:widowControl w:val="0"/>
              <w:pBdr>
                <w:top w:val="nil"/>
                <w:left w:val="nil"/>
                <w:bottom w:val="nil"/>
                <w:right w:val="nil"/>
                <w:between w:val="nil"/>
              </w:pBdr>
              <w:tabs>
                <w:tab w:val="left" w:pos="540"/>
              </w:tabs>
              <w:rPr>
                <w:sz w:val="24"/>
                <w:szCs w:val="24"/>
              </w:rPr>
            </w:pPr>
          </w:p>
          <w:p w14:paraId="6061A9B0" w14:textId="77777777" w:rsidR="00561A2D" w:rsidRDefault="00561A2D" w:rsidP="00EE10C4">
            <w:pPr>
              <w:widowControl w:val="0"/>
              <w:pBdr>
                <w:top w:val="nil"/>
                <w:left w:val="nil"/>
                <w:bottom w:val="nil"/>
                <w:right w:val="nil"/>
                <w:between w:val="nil"/>
              </w:pBdr>
              <w:tabs>
                <w:tab w:val="left" w:pos="540"/>
              </w:tabs>
              <w:rPr>
                <w:sz w:val="24"/>
                <w:szCs w:val="24"/>
              </w:rPr>
            </w:pPr>
          </w:p>
          <w:p w14:paraId="08E3324E" w14:textId="1D04E8BF" w:rsidR="002B4BF9" w:rsidRDefault="002B4BF9" w:rsidP="00EE10C4">
            <w:pPr>
              <w:widowControl w:val="0"/>
              <w:pBdr>
                <w:top w:val="nil"/>
                <w:left w:val="nil"/>
                <w:bottom w:val="nil"/>
                <w:right w:val="nil"/>
                <w:between w:val="nil"/>
              </w:pBdr>
              <w:tabs>
                <w:tab w:val="left" w:pos="540"/>
              </w:tabs>
              <w:rPr>
                <w:sz w:val="24"/>
                <w:szCs w:val="24"/>
              </w:rPr>
            </w:pPr>
            <w:r w:rsidRPr="002B4BF9">
              <w:rPr>
                <w:sz w:val="24"/>
                <w:szCs w:val="24"/>
              </w:rPr>
              <w:t>2. </w:t>
            </w:r>
            <w:r w:rsidR="00561A2D" w:rsidRPr="00561A2D">
              <w:rPr>
                <w:sz w:val="24"/>
                <w:szCs w:val="24"/>
              </w:rPr>
              <w:t>Обосновывает системную формулировку цели и постановку задачи управления.</w:t>
            </w:r>
          </w:p>
          <w:p w14:paraId="16BB4E17" w14:textId="77777777" w:rsidR="002B4BF9" w:rsidRDefault="002B4BF9" w:rsidP="00EE10C4">
            <w:pPr>
              <w:widowControl w:val="0"/>
              <w:pBdr>
                <w:top w:val="nil"/>
                <w:left w:val="nil"/>
                <w:bottom w:val="nil"/>
                <w:right w:val="nil"/>
                <w:between w:val="nil"/>
              </w:pBdr>
              <w:tabs>
                <w:tab w:val="left" w:pos="540"/>
              </w:tabs>
              <w:rPr>
                <w:sz w:val="24"/>
                <w:szCs w:val="24"/>
              </w:rPr>
            </w:pPr>
          </w:p>
          <w:p w14:paraId="2A733D70" w14:textId="77777777" w:rsidR="002B4BF9" w:rsidRDefault="002B4BF9" w:rsidP="00EE10C4">
            <w:pPr>
              <w:widowControl w:val="0"/>
              <w:pBdr>
                <w:top w:val="nil"/>
                <w:left w:val="nil"/>
                <w:bottom w:val="nil"/>
                <w:right w:val="nil"/>
                <w:between w:val="nil"/>
              </w:pBdr>
              <w:tabs>
                <w:tab w:val="left" w:pos="540"/>
              </w:tabs>
              <w:rPr>
                <w:sz w:val="24"/>
                <w:szCs w:val="24"/>
              </w:rPr>
            </w:pPr>
          </w:p>
          <w:p w14:paraId="459775AC" w14:textId="77777777" w:rsidR="002B4BF9" w:rsidRDefault="002B4BF9" w:rsidP="00EE10C4">
            <w:pPr>
              <w:widowControl w:val="0"/>
              <w:pBdr>
                <w:top w:val="nil"/>
                <w:left w:val="nil"/>
                <w:bottom w:val="nil"/>
                <w:right w:val="nil"/>
                <w:between w:val="nil"/>
              </w:pBdr>
              <w:tabs>
                <w:tab w:val="left" w:pos="540"/>
              </w:tabs>
              <w:rPr>
                <w:sz w:val="24"/>
                <w:szCs w:val="24"/>
              </w:rPr>
            </w:pPr>
          </w:p>
          <w:p w14:paraId="75AB8D9F" w14:textId="77777777" w:rsidR="002B4BF9" w:rsidRDefault="002B4BF9" w:rsidP="00EE10C4">
            <w:pPr>
              <w:widowControl w:val="0"/>
              <w:pBdr>
                <w:top w:val="nil"/>
                <w:left w:val="nil"/>
                <w:bottom w:val="nil"/>
                <w:right w:val="nil"/>
                <w:between w:val="nil"/>
              </w:pBdr>
              <w:tabs>
                <w:tab w:val="left" w:pos="540"/>
              </w:tabs>
              <w:rPr>
                <w:sz w:val="24"/>
                <w:szCs w:val="24"/>
              </w:rPr>
            </w:pPr>
          </w:p>
          <w:p w14:paraId="3501824B"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3FA5A7B1"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2C3535B2"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5C873138"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033FEFDC"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535EE4DE"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734ED566"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4C03929F"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2BB05E9B"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758186EF"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1481C31F"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699B3D98"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4E562AA4"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7CA5F55B"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1691D69C"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6253CE91"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5F5CC6AC"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4F453107"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5F6DD80D"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500B13C7"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00DC1C26"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3E8FB9D4" w14:textId="77777777" w:rsidR="00266E67" w:rsidRDefault="00266E67" w:rsidP="00266E67">
            <w:pPr>
              <w:widowControl w:val="0"/>
              <w:pBdr>
                <w:top w:val="nil"/>
                <w:left w:val="nil"/>
                <w:bottom w:val="nil"/>
                <w:right w:val="nil"/>
                <w:between w:val="nil"/>
              </w:pBdr>
              <w:tabs>
                <w:tab w:val="left" w:pos="540"/>
              </w:tabs>
              <w:jc w:val="both"/>
              <w:rPr>
                <w:color w:val="000000"/>
                <w:sz w:val="24"/>
                <w:szCs w:val="24"/>
              </w:rPr>
            </w:pPr>
          </w:p>
          <w:p w14:paraId="2AA58BD5" w14:textId="173099FA" w:rsidR="00C540EA" w:rsidRDefault="002B4BF9" w:rsidP="00266E67">
            <w:pPr>
              <w:widowControl w:val="0"/>
              <w:pBdr>
                <w:top w:val="nil"/>
                <w:left w:val="nil"/>
                <w:bottom w:val="nil"/>
                <w:right w:val="nil"/>
                <w:between w:val="nil"/>
              </w:pBdr>
              <w:tabs>
                <w:tab w:val="left" w:pos="540"/>
              </w:tabs>
              <w:jc w:val="both"/>
              <w:rPr>
                <w:color w:val="000000"/>
                <w:sz w:val="24"/>
                <w:szCs w:val="24"/>
              </w:rPr>
            </w:pPr>
            <w:r w:rsidRPr="002B4BF9">
              <w:rPr>
                <w:color w:val="000000"/>
                <w:sz w:val="24"/>
                <w:szCs w:val="24"/>
              </w:rPr>
              <w:t>3. </w:t>
            </w:r>
            <w:r w:rsidR="00266E67" w:rsidRPr="00266E67">
              <w:rPr>
                <w:color w:val="000000"/>
                <w:sz w:val="24"/>
                <w:szCs w:val="24"/>
              </w:rPr>
              <w:t>Взвешенно и системно подходит к анализу ситуации, формулировке критериев и условий выбора</w:t>
            </w:r>
          </w:p>
          <w:p w14:paraId="522DDB15"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083B6981"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5E8D9181"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120AB213"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1CE2F2B4"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29C21D3B"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619E1450"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6BE2FEAB"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0089D0F0"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2177BBDD"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7D3B5897"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09B945C1"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0E74E950"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1E45BE17"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5DC64B8D"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00C9DAAC"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79254750"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43B0DE50"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7D8429AF"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7F2EDDF4"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2DDC7827"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29F0B8B5"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167750CA" w14:textId="77777777" w:rsidR="00BB465B" w:rsidRDefault="00BB465B" w:rsidP="00EE10C4">
            <w:pPr>
              <w:widowControl w:val="0"/>
              <w:pBdr>
                <w:top w:val="nil"/>
                <w:left w:val="nil"/>
                <w:bottom w:val="nil"/>
                <w:right w:val="nil"/>
                <w:between w:val="nil"/>
              </w:pBdr>
              <w:tabs>
                <w:tab w:val="left" w:pos="540"/>
              </w:tabs>
              <w:rPr>
                <w:color w:val="000000"/>
                <w:sz w:val="24"/>
                <w:szCs w:val="24"/>
              </w:rPr>
            </w:pPr>
          </w:p>
          <w:p w14:paraId="480C46EA" w14:textId="77777777" w:rsidR="00BB465B" w:rsidRDefault="00BB465B" w:rsidP="00EE10C4">
            <w:pPr>
              <w:widowControl w:val="0"/>
              <w:pBdr>
                <w:top w:val="nil"/>
                <w:left w:val="nil"/>
                <w:bottom w:val="nil"/>
                <w:right w:val="nil"/>
                <w:between w:val="nil"/>
              </w:pBdr>
              <w:tabs>
                <w:tab w:val="left" w:pos="540"/>
              </w:tabs>
              <w:rPr>
                <w:color w:val="000000"/>
                <w:sz w:val="24"/>
                <w:szCs w:val="24"/>
              </w:rPr>
            </w:pPr>
          </w:p>
          <w:p w14:paraId="5410360E" w14:textId="77777777" w:rsidR="00266E67" w:rsidRDefault="00266E67" w:rsidP="00EE10C4">
            <w:pPr>
              <w:widowControl w:val="0"/>
              <w:pBdr>
                <w:top w:val="nil"/>
                <w:left w:val="nil"/>
                <w:bottom w:val="nil"/>
                <w:right w:val="nil"/>
                <w:between w:val="nil"/>
              </w:pBdr>
              <w:tabs>
                <w:tab w:val="left" w:pos="540"/>
              </w:tabs>
              <w:rPr>
                <w:color w:val="000000"/>
                <w:sz w:val="24"/>
                <w:szCs w:val="24"/>
              </w:rPr>
            </w:pPr>
          </w:p>
          <w:p w14:paraId="4CE2B2A4" w14:textId="77777777" w:rsidR="00C540EA" w:rsidRDefault="003C60FF" w:rsidP="00266E67">
            <w:pPr>
              <w:widowControl w:val="0"/>
              <w:pBdr>
                <w:top w:val="nil"/>
                <w:left w:val="nil"/>
                <w:bottom w:val="nil"/>
                <w:right w:val="nil"/>
                <w:between w:val="nil"/>
              </w:pBdr>
              <w:tabs>
                <w:tab w:val="left" w:pos="540"/>
              </w:tabs>
              <w:jc w:val="both"/>
              <w:rPr>
                <w:color w:val="000000"/>
                <w:sz w:val="24"/>
                <w:szCs w:val="24"/>
              </w:rPr>
            </w:pPr>
            <w:r w:rsidRPr="003C60FF">
              <w:rPr>
                <w:color w:val="000000"/>
                <w:sz w:val="24"/>
                <w:szCs w:val="24"/>
              </w:rPr>
              <w:t xml:space="preserve">4. </w:t>
            </w:r>
            <w:r w:rsidR="00266E67" w:rsidRPr="00266E67">
              <w:rPr>
                <w:color w:val="000000"/>
                <w:sz w:val="24"/>
                <w:szCs w:val="24"/>
              </w:rPr>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w:t>
            </w:r>
            <w:r w:rsidR="00266E67" w:rsidRPr="00266E67">
              <w:rPr>
                <w:color w:val="000000"/>
                <w:sz w:val="24"/>
                <w:szCs w:val="24"/>
              </w:rPr>
              <w:lastRenderedPageBreak/>
              <w:t>последствий» («причины причин») и контурные связи.</w:t>
            </w:r>
          </w:p>
          <w:p w14:paraId="23863AC7"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6CAAFF87"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31C13EA3"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7E7DD9ED"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4F51FC5C"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397259BF"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0E0C7F15"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4E1118AB"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0067FA7E"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3F283356"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18EAB191" w14:textId="77777777" w:rsidR="00254AD5" w:rsidRDefault="00254AD5" w:rsidP="00266E67">
            <w:pPr>
              <w:widowControl w:val="0"/>
              <w:pBdr>
                <w:top w:val="nil"/>
                <w:left w:val="nil"/>
                <w:bottom w:val="nil"/>
                <w:right w:val="nil"/>
                <w:between w:val="nil"/>
              </w:pBdr>
              <w:tabs>
                <w:tab w:val="left" w:pos="540"/>
              </w:tabs>
              <w:jc w:val="both"/>
              <w:rPr>
                <w:color w:val="000000"/>
                <w:sz w:val="24"/>
                <w:szCs w:val="24"/>
              </w:rPr>
            </w:pPr>
          </w:p>
          <w:p w14:paraId="7A5E505C" w14:textId="0F3DC15A" w:rsidR="00254AD5" w:rsidRDefault="00254AD5" w:rsidP="00266E67">
            <w:pPr>
              <w:widowControl w:val="0"/>
              <w:pBdr>
                <w:top w:val="nil"/>
                <w:left w:val="nil"/>
                <w:bottom w:val="nil"/>
                <w:right w:val="nil"/>
                <w:between w:val="nil"/>
              </w:pBdr>
              <w:tabs>
                <w:tab w:val="left" w:pos="540"/>
              </w:tabs>
              <w:jc w:val="both"/>
              <w:rPr>
                <w:color w:val="000000"/>
                <w:sz w:val="24"/>
                <w:szCs w:val="24"/>
              </w:rPr>
            </w:pPr>
            <w:r w:rsidRPr="00254AD5">
              <w:rPr>
                <w:color w:val="000000"/>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149F735"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1F3B8031"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5EF0EC30"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690D78F6"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56D4C3BF"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60E6BE4F"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4EC19CC5"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6E881DEA"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06C36218"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06A56DE0"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0735F170"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208F60E6"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06C2BB0C"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77A5544A" w14:textId="77777777" w:rsidR="006E32BD" w:rsidRDefault="006E32BD" w:rsidP="00266E67">
            <w:pPr>
              <w:widowControl w:val="0"/>
              <w:pBdr>
                <w:top w:val="nil"/>
                <w:left w:val="nil"/>
                <w:bottom w:val="nil"/>
                <w:right w:val="nil"/>
                <w:between w:val="nil"/>
              </w:pBdr>
              <w:tabs>
                <w:tab w:val="left" w:pos="540"/>
              </w:tabs>
              <w:jc w:val="both"/>
              <w:rPr>
                <w:color w:val="000000"/>
                <w:sz w:val="24"/>
                <w:szCs w:val="24"/>
              </w:rPr>
            </w:pPr>
          </w:p>
          <w:p w14:paraId="28478EE3" w14:textId="1A096D88" w:rsidR="00254AD5" w:rsidRDefault="006E32BD" w:rsidP="00BB465B">
            <w:pPr>
              <w:widowControl w:val="0"/>
              <w:pBdr>
                <w:top w:val="nil"/>
                <w:left w:val="nil"/>
                <w:bottom w:val="nil"/>
                <w:right w:val="nil"/>
                <w:between w:val="nil"/>
              </w:pBdr>
              <w:tabs>
                <w:tab w:val="left" w:pos="540"/>
              </w:tabs>
              <w:jc w:val="both"/>
              <w:rPr>
                <w:color w:val="000000"/>
                <w:sz w:val="24"/>
                <w:szCs w:val="24"/>
              </w:rPr>
            </w:pPr>
            <w:r w:rsidRPr="006E32BD">
              <w:rPr>
                <w:color w:val="000000"/>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239" w:type="dxa"/>
            <w:tcBorders>
              <w:top w:val="single" w:sz="4" w:space="0" w:color="000000"/>
              <w:left w:val="single" w:sz="4" w:space="0" w:color="000000"/>
              <w:bottom w:val="single" w:sz="4" w:space="0" w:color="000000"/>
              <w:right w:val="single" w:sz="4" w:space="0" w:color="000000"/>
            </w:tcBorders>
          </w:tcPr>
          <w:p w14:paraId="2CD2F1A4"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892E0B">
              <w:rPr>
                <w:b/>
                <w:bCs/>
                <w:color w:val="000000"/>
                <w:sz w:val="24"/>
                <w:szCs w:val="24"/>
              </w:rPr>
              <w:lastRenderedPageBreak/>
              <w:t>Знать:</w:t>
            </w:r>
            <w:r w:rsidRPr="00892E0B">
              <w:rPr>
                <w:color w:val="000000"/>
                <w:sz w:val="24"/>
                <w:szCs w:val="24"/>
              </w:rPr>
              <w:t xml:space="preserve"> методы и инструменты финансового анализа, позволяющих выявить основные факторы, влияющие на финансовую стабильность компании.</w:t>
            </w:r>
          </w:p>
          <w:p w14:paraId="338CF10D"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892E0B">
              <w:rPr>
                <w:b/>
                <w:bCs/>
                <w:color w:val="000000"/>
                <w:sz w:val="24"/>
                <w:szCs w:val="24"/>
              </w:rPr>
              <w:t>Уметь:</w:t>
            </w:r>
            <w:r w:rsidRPr="00892E0B">
              <w:rPr>
                <w:color w:val="000000"/>
                <w:sz w:val="24"/>
                <w:szCs w:val="24"/>
              </w:rPr>
              <w:t xml:space="preserve"> формулировать аргументированные и обоснованные выводы на основе анализа финансовой информации</w:t>
            </w:r>
          </w:p>
          <w:p w14:paraId="41085CB5"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p>
          <w:p w14:paraId="136E42FA"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54F607FD"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1664731D"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06EDBC2C"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0957FD48"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7D3FB059"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0947FD6F"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008C7DFD"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78D9758D"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Знать:</w:t>
            </w:r>
            <w:r w:rsidRPr="00892E0B">
              <w:rPr>
                <w:color w:val="000000"/>
                <w:sz w:val="24"/>
                <w:szCs w:val="24"/>
              </w:rPr>
              <w:t xml:space="preserve"> принципы формулирования финансовой стратегии и методы ее реализации.</w:t>
            </w:r>
          </w:p>
          <w:p w14:paraId="666A17E8"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766FE9E9"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08A232B5"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38085C40"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14853806"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336CE3D1"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266E5041"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14DDDEB4"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2D895CB3"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497F8E58"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BB465B">
              <w:rPr>
                <w:b/>
                <w:bCs/>
                <w:color w:val="000000"/>
                <w:sz w:val="24"/>
                <w:szCs w:val="24"/>
              </w:rPr>
              <w:t>Уметь:</w:t>
            </w:r>
            <w:r w:rsidRPr="00892E0B">
              <w:rPr>
                <w:color w:val="000000"/>
                <w:sz w:val="24"/>
                <w:szCs w:val="24"/>
              </w:rPr>
              <w:t xml:space="preserve"> аргументированно обосновывать системную формулировку целей и постановку задач управления финансами компании на основе анализа финансовой </w:t>
            </w:r>
            <w:r w:rsidRPr="00892E0B">
              <w:rPr>
                <w:color w:val="000000"/>
                <w:sz w:val="24"/>
                <w:szCs w:val="24"/>
              </w:rPr>
              <w:lastRenderedPageBreak/>
              <w:t>информации.</w:t>
            </w:r>
          </w:p>
          <w:p w14:paraId="3D84A401"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p>
          <w:p w14:paraId="29C80F9D"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102805E9"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061F2535"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6C8898CA"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5B0CD235"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249492A1"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Знать:</w:t>
            </w:r>
            <w:r w:rsidRPr="00892E0B">
              <w:rPr>
                <w:color w:val="000000"/>
                <w:sz w:val="24"/>
                <w:szCs w:val="24"/>
              </w:rPr>
              <w:t xml:space="preserve"> методы и инструменты анализа финансовой ситуации компании.</w:t>
            </w:r>
          </w:p>
          <w:p w14:paraId="2B311C01"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6776AD32"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677B3616"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5BDAB239"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02AACDD8"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4E6AC485"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761C0637"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7DDBAAEC"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7EBE9E2B"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72CA0347"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BB465B">
              <w:rPr>
                <w:b/>
                <w:bCs/>
                <w:color w:val="000000"/>
                <w:sz w:val="24"/>
                <w:szCs w:val="24"/>
              </w:rPr>
              <w:t>Уметь:</w:t>
            </w:r>
            <w:r w:rsidRPr="00892E0B">
              <w:rPr>
                <w:color w:val="000000"/>
                <w:sz w:val="24"/>
                <w:szCs w:val="24"/>
              </w:rPr>
              <w:t xml:space="preserve"> выявлять и формулировать критерии и условия выбора в контексте финансового управления, учитывая стратегические цели компании и текущие рыночные условия.</w:t>
            </w:r>
          </w:p>
          <w:p w14:paraId="4AEC9DFF"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p>
          <w:p w14:paraId="738394B5"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2F6805F6"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18CB778C"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6E0D36AE"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345BCF80"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72762C5B"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Знать:</w:t>
            </w:r>
            <w:r w:rsidRPr="00892E0B">
              <w:rPr>
                <w:color w:val="000000"/>
                <w:sz w:val="24"/>
                <w:szCs w:val="24"/>
              </w:rPr>
              <w:t xml:space="preserve"> возможные альтернативные подходы к решению финансовых проблем.</w:t>
            </w:r>
          </w:p>
          <w:p w14:paraId="0A1D7E11"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6EA76D46"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3D4ECC03"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6AF512B1"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27D692EF"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4F76076D"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0C6DCAFF"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1334341B"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3A908E67"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lastRenderedPageBreak/>
              <w:t>Уметь:</w:t>
            </w:r>
            <w:r w:rsidRPr="00892E0B">
              <w:rPr>
                <w:color w:val="000000"/>
                <w:sz w:val="24"/>
                <w:szCs w:val="24"/>
              </w:rPr>
              <w:t xml:space="preserve"> критически оценивать выбранный подход к управлению финансами компании и переосмысливать его, сопоставляя с альтернативными подходами.</w:t>
            </w:r>
          </w:p>
          <w:p w14:paraId="56B3DC42"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p>
          <w:p w14:paraId="4D15BDD2"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p>
          <w:p w14:paraId="25959FC8"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p>
          <w:p w14:paraId="781F7AD1"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Знать:</w:t>
            </w:r>
            <w:r w:rsidRPr="00892E0B">
              <w:rPr>
                <w:color w:val="000000"/>
                <w:sz w:val="24"/>
                <w:szCs w:val="24"/>
              </w:rPr>
              <w:t xml:space="preserve"> методы разложения сложных задач управления финансами на более простые элементы (декомпозиция) и объединения результатов анализа в единый образ (агрегирование).</w:t>
            </w:r>
          </w:p>
          <w:p w14:paraId="56A2FC4B"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677FEF28"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6AB7A8D9"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Уметь:</w:t>
            </w:r>
            <w:r w:rsidRPr="00892E0B">
              <w:rPr>
                <w:color w:val="000000"/>
                <w:sz w:val="24"/>
                <w:szCs w:val="24"/>
              </w:rPr>
              <w:t xml:space="preserve"> разбивать сложные задачи на более простые подзадачи и объединять результаты анализа для выработки комплексных решений.</w:t>
            </w:r>
          </w:p>
          <w:p w14:paraId="22D56FAA"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p>
          <w:p w14:paraId="49B775D5"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3D13E33D"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12F0A8E0"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712996A2"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Знать:</w:t>
            </w:r>
            <w:r w:rsidRPr="00892E0B">
              <w:rPr>
                <w:color w:val="000000"/>
                <w:sz w:val="24"/>
                <w:szCs w:val="24"/>
              </w:rPr>
              <w:t xml:space="preserve"> методы сбора, анализа и интерпретации финансовой информации</w:t>
            </w:r>
          </w:p>
          <w:p w14:paraId="52CE6621" w14:textId="77777777" w:rsidR="00BB465B" w:rsidRDefault="00BB465B" w:rsidP="00AD5906">
            <w:pPr>
              <w:widowControl w:val="0"/>
              <w:pBdr>
                <w:top w:val="nil"/>
                <w:left w:val="nil"/>
                <w:bottom w:val="nil"/>
                <w:right w:val="nil"/>
                <w:between w:val="nil"/>
              </w:pBdr>
              <w:tabs>
                <w:tab w:val="left" w:pos="540"/>
              </w:tabs>
              <w:jc w:val="both"/>
              <w:rPr>
                <w:color w:val="000000"/>
                <w:sz w:val="24"/>
                <w:szCs w:val="24"/>
              </w:rPr>
            </w:pPr>
          </w:p>
          <w:p w14:paraId="20B9B86C" w14:textId="338ACEF9" w:rsidR="00254AD5" w:rsidRPr="002B4BF9" w:rsidRDefault="00AD5906" w:rsidP="00AD5906">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Уметь:</w:t>
            </w:r>
            <w:r w:rsidRPr="00892E0B">
              <w:rPr>
                <w:color w:val="000000"/>
                <w:sz w:val="24"/>
                <w:szCs w:val="24"/>
              </w:rPr>
              <w:t xml:space="preserve"> последовательно и логично излагать информаци</w:t>
            </w:r>
            <w:r w:rsidR="00BB465B">
              <w:rPr>
                <w:color w:val="000000"/>
                <w:sz w:val="24"/>
                <w:szCs w:val="24"/>
              </w:rPr>
              <w:t>ю</w:t>
            </w:r>
            <w:r w:rsidRPr="00892E0B">
              <w:rPr>
                <w:color w:val="000000"/>
                <w:sz w:val="24"/>
                <w:szCs w:val="24"/>
              </w:rPr>
              <w:t xml:space="preserve"> в отчете, включая цели и задачи </w:t>
            </w:r>
            <w:r w:rsidRPr="00892E0B">
              <w:rPr>
                <w:color w:val="000000"/>
                <w:sz w:val="24"/>
                <w:szCs w:val="24"/>
              </w:rPr>
              <w:lastRenderedPageBreak/>
              <w:t>исследования, теорию и методологию, анализ результатов и выводы.</w:t>
            </w:r>
          </w:p>
        </w:tc>
        <w:tc>
          <w:tcPr>
            <w:tcW w:w="4140" w:type="dxa"/>
            <w:tcBorders>
              <w:top w:val="single" w:sz="4" w:space="0" w:color="000000"/>
              <w:left w:val="single" w:sz="4" w:space="0" w:color="000000"/>
              <w:bottom w:val="single" w:sz="4" w:space="0" w:color="000000"/>
              <w:right w:val="single" w:sz="4" w:space="0" w:color="000000"/>
            </w:tcBorders>
          </w:tcPr>
          <w:p w14:paraId="656652E7" w14:textId="77777777" w:rsidR="005130ED" w:rsidRDefault="005130ED" w:rsidP="005130ED">
            <w:pPr>
              <w:widowControl w:val="0"/>
              <w:tabs>
                <w:tab w:val="left" w:pos="540"/>
              </w:tabs>
              <w:ind w:left="61"/>
              <w:jc w:val="center"/>
              <w:rPr>
                <w:color w:val="000000"/>
                <w:sz w:val="24"/>
                <w:szCs w:val="24"/>
              </w:rPr>
            </w:pPr>
            <w:r>
              <w:rPr>
                <w:color w:val="000000"/>
                <w:sz w:val="24"/>
                <w:szCs w:val="24"/>
              </w:rPr>
              <w:lastRenderedPageBreak/>
              <w:t>Задание</w:t>
            </w:r>
          </w:p>
          <w:p w14:paraId="516938AB" w14:textId="08ACB9F3" w:rsidR="001D3F73" w:rsidRPr="001D3F73" w:rsidRDefault="001D3F73" w:rsidP="001D3F73">
            <w:pPr>
              <w:widowControl w:val="0"/>
              <w:tabs>
                <w:tab w:val="left" w:pos="540"/>
              </w:tabs>
              <w:ind w:left="61"/>
              <w:jc w:val="both"/>
              <w:rPr>
                <w:color w:val="000000"/>
                <w:sz w:val="24"/>
                <w:szCs w:val="24"/>
              </w:rPr>
            </w:pPr>
            <w:r w:rsidRPr="001D3F73">
              <w:rPr>
                <w:color w:val="000000"/>
                <w:sz w:val="24"/>
                <w:szCs w:val="24"/>
              </w:rPr>
              <w:t xml:space="preserve">Какой из следующих инструментов финансового анализа позволяет оценить финансовую устойчивость компании? </w:t>
            </w:r>
          </w:p>
          <w:p w14:paraId="4CAFE60A"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a) Вертикальный анализ </w:t>
            </w:r>
          </w:p>
          <w:p w14:paraId="1318F962"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b) Горизонтальный анализ </w:t>
            </w:r>
          </w:p>
          <w:p w14:paraId="4023DFB8"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c) Анализ коэффициентов </w:t>
            </w:r>
          </w:p>
          <w:p w14:paraId="3B4A7BBF" w14:textId="77777777" w:rsidR="001D3F73" w:rsidRDefault="001D3F73" w:rsidP="005130ED">
            <w:pPr>
              <w:widowControl w:val="0"/>
              <w:tabs>
                <w:tab w:val="left" w:pos="540"/>
              </w:tabs>
              <w:ind w:left="202"/>
              <w:jc w:val="both"/>
              <w:rPr>
                <w:color w:val="000000"/>
                <w:sz w:val="24"/>
                <w:szCs w:val="24"/>
              </w:rPr>
            </w:pPr>
            <w:r w:rsidRPr="001D3F73">
              <w:rPr>
                <w:color w:val="000000"/>
                <w:sz w:val="24"/>
                <w:szCs w:val="24"/>
              </w:rPr>
              <w:t>d) Дисконтный анализ</w:t>
            </w:r>
          </w:p>
          <w:p w14:paraId="3B70BCDF" w14:textId="77777777" w:rsidR="005130ED" w:rsidRDefault="005130ED" w:rsidP="005130ED">
            <w:pPr>
              <w:widowControl w:val="0"/>
              <w:tabs>
                <w:tab w:val="left" w:pos="540"/>
              </w:tabs>
              <w:ind w:left="61"/>
              <w:jc w:val="center"/>
              <w:rPr>
                <w:color w:val="000000"/>
                <w:sz w:val="24"/>
                <w:szCs w:val="24"/>
              </w:rPr>
            </w:pPr>
            <w:r>
              <w:rPr>
                <w:color w:val="000000"/>
                <w:sz w:val="24"/>
                <w:szCs w:val="24"/>
              </w:rPr>
              <w:t>Задание</w:t>
            </w:r>
          </w:p>
          <w:p w14:paraId="04D3E08C" w14:textId="4BD0D754" w:rsidR="001D3F73" w:rsidRDefault="001D3F73" w:rsidP="001D3F73">
            <w:pPr>
              <w:widowControl w:val="0"/>
              <w:tabs>
                <w:tab w:val="left" w:pos="540"/>
              </w:tabs>
              <w:ind w:left="61"/>
              <w:jc w:val="both"/>
              <w:rPr>
                <w:color w:val="000000"/>
                <w:sz w:val="24"/>
                <w:szCs w:val="24"/>
              </w:rPr>
            </w:pPr>
            <w:r w:rsidRPr="001D3F73">
              <w:rPr>
                <w:color w:val="000000"/>
                <w:sz w:val="24"/>
                <w:szCs w:val="24"/>
              </w:rPr>
              <w:t>Вам предоставлены данные о финансовой деятельности двух компаний из одной отрасли за последний год. Ваша задача - провести сравнительный анализ финансовых показателей этих компаний и сделать выводы о их финансовой эффективности и стабильности. На основе проведенного анализа сформулируйте аргументированные выводы о том, какая из компаний выглядит более устойчивой и эффективной с финансовой точки зрения, и обоснуйте свой выбор.</w:t>
            </w:r>
          </w:p>
          <w:p w14:paraId="6F0A8862" w14:textId="77777777" w:rsidR="005130ED" w:rsidRDefault="005130ED" w:rsidP="005130ED">
            <w:pPr>
              <w:widowControl w:val="0"/>
              <w:tabs>
                <w:tab w:val="left" w:pos="540"/>
              </w:tabs>
              <w:ind w:left="61"/>
              <w:jc w:val="center"/>
              <w:rPr>
                <w:color w:val="000000"/>
                <w:sz w:val="24"/>
                <w:szCs w:val="24"/>
              </w:rPr>
            </w:pPr>
            <w:r>
              <w:rPr>
                <w:color w:val="000000"/>
                <w:sz w:val="24"/>
                <w:szCs w:val="24"/>
              </w:rPr>
              <w:t>Задание</w:t>
            </w:r>
          </w:p>
          <w:p w14:paraId="29250332" w14:textId="77777777" w:rsidR="001D3F73" w:rsidRPr="001D3F73" w:rsidRDefault="001D3F73" w:rsidP="001D3F73">
            <w:pPr>
              <w:widowControl w:val="0"/>
              <w:tabs>
                <w:tab w:val="left" w:pos="540"/>
              </w:tabs>
              <w:ind w:left="61"/>
              <w:jc w:val="both"/>
              <w:rPr>
                <w:color w:val="000000"/>
                <w:sz w:val="24"/>
                <w:szCs w:val="24"/>
              </w:rPr>
            </w:pPr>
            <w:r w:rsidRPr="001D3F73">
              <w:rPr>
                <w:color w:val="000000"/>
                <w:sz w:val="24"/>
                <w:szCs w:val="24"/>
              </w:rPr>
              <w:t xml:space="preserve">Какой из перечисленных подходов является методом реализации финансовой стратегии компании? </w:t>
            </w:r>
          </w:p>
          <w:p w14:paraId="0BF86A10"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a) Разработка стратегии привлечения инвестиций </w:t>
            </w:r>
          </w:p>
          <w:p w14:paraId="54099392"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b) Определение целевой структуры капитала </w:t>
            </w:r>
          </w:p>
          <w:p w14:paraId="0E6F24E1"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c) Проведение анализа финансового состояния конкурентов </w:t>
            </w:r>
          </w:p>
          <w:p w14:paraId="58E6813C"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d) Оценка рисков финансовых инструментов</w:t>
            </w:r>
          </w:p>
          <w:p w14:paraId="021EFB7C" w14:textId="77777777" w:rsidR="005130ED" w:rsidRDefault="005130ED" w:rsidP="005130ED">
            <w:pPr>
              <w:widowControl w:val="0"/>
              <w:tabs>
                <w:tab w:val="left" w:pos="540"/>
              </w:tabs>
              <w:ind w:left="61"/>
              <w:jc w:val="center"/>
              <w:rPr>
                <w:color w:val="000000"/>
                <w:sz w:val="24"/>
                <w:szCs w:val="24"/>
              </w:rPr>
            </w:pPr>
            <w:r>
              <w:rPr>
                <w:color w:val="000000"/>
                <w:sz w:val="24"/>
                <w:szCs w:val="24"/>
              </w:rPr>
              <w:t>Задание</w:t>
            </w:r>
          </w:p>
          <w:p w14:paraId="1EB6E080" w14:textId="3E78A00B" w:rsidR="001D3F73" w:rsidRDefault="001D3F73" w:rsidP="001D3F73">
            <w:pPr>
              <w:widowControl w:val="0"/>
              <w:tabs>
                <w:tab w:val="left" w:pos="540"/>
              </w:tabs>
              <w:ind w:left="61"/>
              <w:jc w:val="both"/>
              <w:rPr>
                <w:color w:val="000000"/>
                <w:sz w:val="24"/>
                <w:szCs w:val="24"/>
              </w:rPr>
            </w:pPr>
            <w:r w:rsidRPr="001D3F73">
              <w:rPr>
                <w:color w:val="000000"/>
                <w:sz w:val="24"/>
                <w:szCs w:val="24"/>
              </w:rPr>
              <w:t>Ваша компания столкнулась с вызовом в виде роста конкуренции на рынке и изменениями в экономической среде. Вам предоставляются финансовые данные и аналитическая информация о текущем положении компании и ее рыночной ситуации. На основе проведенного анализа составьте системную формулировку целей и постановку задач для эффективного управления финансами компании в условиях изменяющейся конкурентной среды и рыночной динамики.</w:t>
            </w:r>
          </w:p>
          <w:p w14:paraId="79A27C77" w14:textId="77777777" w:rsidR="005130ED" w:rsidRDefault="005130ED" w:rsidP="005130ED">
            <w:pPr>
              <w:widowControl w:val="0"/>
              <w:tabs>
                <w:tab w:val="left" w:pos="540"/>
              </w:tabs>
              <w:ind w:left="61"/>
              <w:jc w:val="center"/>
              <w:rPr>
                <w:color w:val="000000"/>
                <w:sz w:val="24"/>
                <w:szCs w:val="24"/>
              </w:rPr>
            </w:pPr>
            <w:r>
              <w:rPr>
                <w:color w:val="000000"/>
                <w:sz w:val="24"/>
                <w:szCs w:val="24"/>
              </w:rPr>
              <w:lastRenderedPageBreak/>
              <w:t>Задание</w:t>
            </w:r>
          </w:p>
          <w:p w14:paraId="5E68B853" w14:textId="77777777" w:rsidR="001D3F73" w:rsidRPr="001D3F73" w:rsidRDefault="001D3F73" w:rsidP="001D3F73">
            <w:pPr>
              <w:widowControl w:val="0"/>
              <w:tabs>
                <w:tab w:val="left" w:pos="540"/>
              </w:tabs>
              <w:ind w:left="61"/>
              <w:jc w:val="both"/>
              <w:rPr>
                <w:color w:val="000000"/>
                <w:sz w:val="24"/>
                <w:szCs w:val="24"/>
              </w:rPr>
            </w:pPr>
            <w:r w:rsidRPr="001D3F73">
              <w:rPr>
                <w:color w:val="000000"/>
                <w:sz w:val="24"/>
                <w:szCs w:val="24"/>
              </w:rPr>
              <w:t xml:space="preserve">Какой из перечисленных инструментов финансового анализа помогает оценить эффективность использования активов компании для увеличения прибыли? </w:t>
            </w:r>
          </w:p>
          <w:p w14:paraId="72742848"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a) Рентабельность активов (ROA) </w:t>
            </w:r>
          </w:p>
          <w:p w14:paraId="6D3A5414"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b) Рентабельность собственного капитала (ROE) </w:t>
            </w:r>
          </w:p>
          <w:p w14:paraId="71B88244"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c) Коэффициент текущей ликвидности </w:t>
            </w:r>
          </w:p>
          <w:p w14:paraId="4E6A6669"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d) Коэффициент финансовой устойчивости</w:t>
            </w:r>
          </w:p>
          <w:p w14:paraId="698DD8D1" w14:textId="77777777" w:rsidR="005130ED" w:rsidRDefault="005130ED" w:rsidP="005130ED">
            <w:pPr>
              <w:widowControl w:val="0"/>
              <w:tabs>
                <w:tab w:val="left" w:pos="540"/>
              </w:tabs>
              <w:ind w:left="61"/>
              <w:jc w:val="center"/>
              <w:rPr>
                <w:color w:val="000000"/>
                <w:sz w:val="24"/>
                <w:szCs w:val="24"/>
              </w:rPr>
            </w:pPr>
            <w:r>
              <w:rPr>
                <w:color w:val="000000"/>
                <w:sz w:val="24"/>
                <w:szCs w:val="24"/>
              </w:rPr>
              <w:t>Задание</w:t>
            </w:r>
          </w:p>
          <w:p w14:paraId="2E726B49" w14:textId="29055707" w:rsidR="001D3F73" w:rsidRDefault="001D3F73" w:rsidP="001D3F73">
            <w:pPr>
              <w:widowControl w:val="0"/>
              <w:tabs>
                <w:tab w:val="left" w:pos="540"/>
              </w:tabs>
              <w:ind w:left="61"/>
              <w:jc w:val="both"/>
              <w:rPr>
                <w:color w:val="000000"/>
                <w:sz w:val="24"/>
                <w:szCs w:val="24"/>
              </w:rPr>
            </w:pPr>
            <w:r w:rsidRPr="001D3F73">
              <w:rPr>
                <w:color w:val="000000"/>
                <w:sz w:val="24"/>
                <w:szCs w:val="24"/>
              </w:rPr>
              <w:t>Вы являетесь финансовым аналитиком компании, которая планирует расширить свой бизнес на новый рынок. Вам необходимо определить критерии выбора для оценки привлекательности этого рынка с точки зрения финансового управления. Сформулируйте основные критерии, которые вы будете использовать для принятия решения о расширении бизнеса на новом рынке, учитывая стратегические цели компании и текущие рыночные условия.</w:t>
            </w:r>
          </w:p>
          <w:p w14:paraId="01C3B6F3" w14:textId="77777777" w:rsidR="005130ED" w:rsidRDefault="005130ED" w:rsidP="005130ED">
            <w:pPr>
              <w:widowControl w:val="0"/>
              <w:tabs>
                <w:tab w:val="left" w:pos="540"/>
              </w:tabs>
              <w:ind w:left="61"/>
              <w:jc w:val="center"/>
              <w:rPr>
                <w:color w:val="000000"/>
                <w:sz w:val="24"/>
                <w:szCs w:val="24"/>
              </w:rPr>
            </w:pPr>
            <w:r>
              <w:rPr>
                <w:color w:val="000000"/>
                <w:sz w:val="24"/>
                <w:szCs w:val="24"/>
              </w:rPr>
              <w:t>Задание</w:t>
            </w:r>
          </w:p>
          <w:p w14:paraId="4334B87B" w14:textId="77777777" w:rsidR="001D3F73" w:rsidRPr="001D3F73" w:rsidRDefault="001D3F73" w:rsidP="001D3F73">
            <w:pPr>
              <w:widowControl w:val="0"/>
              <w:tabs>
                <w:tab w:val="left" w:pos="540"/>
              </w:tabs>
              <w:ind w:left="61"/>
              <w:jc w:val="both"/>
              <w:rPr>
                <w:color w:val="000000"/>
                <w:sz w:val="24"/>
                <w:szCs w:val="24"/>
              </w:rPr>
            </w:pPr>
            <w:r w:rsidRPr="001D3F73">
              <w:rPr>
                <w:color w:val="000000"/>
                <w:sz w:val="24"/>
                <w:szCs w:val="24"/>
              </w:rPr>
              <w:t xml:space="preserve">Какие из перечисленных подходов могут быть рассмотрены как альтернативные стратегии управления капиталом компании? </w:t>
            </w:r>
          </w:p>
          <w:p w14:paraId="589622EB"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a) Увеличение дивидендных выплат </w:t>
            </w:r>
          </w:p>
          <w:p w14:paraId="12C68237"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b) Расширение линейки продукции компании </w:t>
            </w:r>
          </w:p>
          <w:p w14:paraId="647E4096"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c) Сокращение затрат на маркетинговые мероприятия </w:t>
            </w:r>
          </w:p>
          <w:p w14:paraId="5A8094B4"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d) Погашение краткосрочных долговых обязательств</w:t>
            </w:r>
          </w:p>
          <w:p w14:paraId="4C4E46C4" w14:textId="77777777" w:rsidR="005130ED" w:rsidRDefault="005130ED" w:rsidP="005130ED">
            <w:pPr>
              <w:widowControl w:val="0"/>
              <w:tabs>
                <w:tab w:val="left" w:pos="540"/>
              </w:tabs>
              <w:ind w:left="61"/>
              <w:jc w:val="center"/>
              <w:rPr>
                <w:color w:val="000000"/>
                <w:sz w:val="24"/>
                <w:szCs w:val="24"/>
              </w:rPr>
            </w:pPr>
            <w:r>
              <w:rPr>
                <w:color w:val="000000"/>
                <w:sz w:val="24"/>
                <w:szCs w:val="24"/>
              </w:rPr>
              <w:t>Задание</w:t>
            </w:r>
          </w:p>
          <w:p w14:paraId="647E8A0E" w14:textId="224DBEA6" w:rsidR="001D3F73" w:rsidRDefault="001D3F73" w:rsidP="001D3F73">
            <w:pPr>
              <w:widowControl w:val="0"/>
              <w:tabs>
                <w:tab w:val="left" w:pos="540"/>
              </w:tabs>
              <w:ind w:left="61"/>
              <w:jc w:val="both"/>
              <w:rPr>
                <w:color w:val="000000"/>
                <w:sz w:val="24"/>
                <w:szCs w:val="24"/>
              </w:rPr>
            </w:pPr>
            <w:r w:rsidRPr="001D3F73">
              <w:rPr>
                <w:color w:val="000000"/>
                <w:sz w:val="24"/>
                <w:szCs w:val="24"/>
              </w:rPr>
              <w:t>Вам предоставлены данные о финансовом положении компании X за последние три года. Ваша задача - провести анализ текущего подхода к управлению финансами компании X и критически оценить его эффективность. Затем сопоставьте этот подход с альтернативными стратегиями управления финансами и определите их преимущества и недостатки.</w:t>
            </w:r>
          </w:p>
          <w:p w14:paraId="71FDB9C6" w14:textId="77777777" w:rsidR="005130ED" w:rsidRDefault="005130ED" w:rsidP="005130ED">
            <w:pPr>
              <w:widowControl w:val="0"/>
              <w:tabs>
                <w:tab w:val="left" w:pos="540"/>
              </w:tabs>
              <w:ind w:left="61"/>
              <w:jc w:val="center"/>
              <w:rPr>
                <w:color w:val="000000"/>
                <w:sz w:val="24"/>
                <w:szCs w:val="24"/>
              </w:rPr>
            </w:pPr>
            <w:r>
              <w:rPr>
                <w:color w:val="000000"/>
                <w:sz w:val="24"/>
                <w:szCs w:val="24"/>
              </w:rPr>
              <w:t>Задание</w:t>
            </w:r>
          </w:p>
          <w:p w14:paraId="6024A83B" w14:textId="77777777" w:rsidR="001D3F73" w:rsidRPr="001D3F73" w:rsidRDefault="001D3F73" w:rsidP="001D3F73">
            <w:pPr>
              <w:widowControl w:val="0"/>
              <w:tabs>
                <w:tab w:val="left" w:pos="540"/>
              </w:tabs>
              <w:ind w:left="61"/>
              <w:jc w:val="both"/>
              <w:rPr>
                <w:color w:val="000000"/>
                <w:sz w:val="24"/>
                <w:szCs w:val="24"/>
              </w:rPr>
            </w:pPr>
            <w:r w:rsidRPr="001D3F73">
              <w:rPr>
                <w:color w:val="000000"/>
                <w:sz w:val="24"/>
                <w:szCs w:val="24"/>
              </w:rPr>
              <w:lastRenderedPageBreak/>
              <w:t xml:space="preserve">Какие методы могут быть использованы для объединения результатов анализа финансовых данных? </w:t>
            </w:r>
          </w:p>
          <w:p w14:paraId="7956C209"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a) Метод маржинального анализа и метод дисконтного денежного потока </w:t>
            </w:r>
          </w:p>
          <w:p w14:paraId="105ED4F9"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b) Принципы финансового рычага и анализа соотношения рентабельности </w:t>
            </w:r>
          </w:p>
          <w:p w14:paraId="211D181F"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c) Метод бюджетирования и метод кредитного скоринга </w:t>
            </w:r>
          </w:p>
          <w:p w14:paraId="452853FE" w14:textId="7433118F" w:rsidR="001D3F73" w:rsidRDefault="001D3F73" w:rsidP="005130ED">
            <w:pPr>
              <w:widowControl w:val="0"/>
              <w:tabs>
                <w:tab w:val="left" w:pos="540"/>
              </w:tabs>
              <w:ind w:left="202"/>
              <w:jc w:val="both"/>
              <w:rPr>
                <w:color w:val="000000"/>
                <w:sz w:val="24"/>
                <w:szCs w:val="24"/>
              </w:rPr>
            </w:pPr>
            <w:r w:rsidRPr="001D3F73">
              <w:rPr>
                <w:color w:val="000000"/>
                <w:sz w:val="24"/>
                <w:szCs w:val="24"/>
              </w:rPr>
              <w:t>d) Сравнительный анализ и динамический анализ</w:t>
            </w:r>
          </w:p>
          <w:p w14:paraId="2DCCD957" w14:textId="77777777" w:rsidR="005130ED" w:rsidRDefault="005130ED" w:rsidP="005130ED">
            <w:pPr>
              <w:widowControl w:val="0"/>
              <w:tabs>
                <w:tab w:val="left" w:pos="540"/>
              </w:tabs>
              <w:ind w:left="61"/>
              <w:jc w:val="center"/>
              <w:rPr>
                <w:color w:val="000000"/>
                <w:sz w:val="24"/>
                <w:szCs w:val="24"/>
              </w:rPr>
            </w:pPr>
            <w:r>
              <w:rPr>
                <w:color w:val="000000"/>
                <w:sz w:val="24"/>
                <w:szCs w:val="24"/>
              </w:rPr>
              <w:t>Задание</w:t>
            </w:r>
          </w:p>
          <w:p w14:paraId="01103AFF" w14:textId="40861145" w:rsidR="001D3F73" w:rsidRDefault="001D3F73" w:rsidP="001D3F73">
            <w:pPr>
              <w:widowControl w:val="0"/>
              <w:tabs>
                <w:tab w:val="left" w:pos="540"/>
              </w:tabs>
              <w:ind w:left="61"/>
              <w:jc w:val="both"/>
              <w:rPr>
                <w:color w:val="000000"/>
                <w:sz w:val="24"/>
                <w:szCs w:val="24"/>
              </w:rPr>
            </w:pPr>
            <w:r w:rsidRPr="001D3F73">
              <w:rPr>
                <w:color w:val="000000"/>
                <w:sz w:val="24"/>
                <w:szCs w:val="24"/>
              </w:rPr>
              <w:t>Рассмотрите финансовую модель для инвестиционного проекта в выбранной отрасли. Разбейте анализ на подзадачи: оценка потоков денежных средств, расчёт NPV (чистой приведённой стоимости), оценка внутренней нормы доходности и т. д. После проведения анализа объедините результаты, чтобы определить целесообразность инвестиции и выработать рекомендации по стратегическому управлению финансами в данном проекте.</w:t>
            </w:r>
          </w:p>
          <w:p w14:paraId="26BAB48D" w14:textId="77777777" w:rsidR="005130ED" w:rsidRDefault="005130ED" w:rsidP="005130ED">
            <w:pPr>
              <w:widowControl w:val="0"/>
              <w:tabs>
                <w:tab w:val="left" w:pos="540"/>
              </w:tabs>
              <w:ind w:left="61"/>
              <w:jc w:val="center"/>
              <w:rPr>
                <w:color w:val="000000"/>
                <w:sz w:val="24"/>
                <w:szCs w:val="24"/>
              </w:rPr>
            </w:pPr>
            <w:r>
              <w:rPr>
                <w:color w:val="000000"/>
                <w:sz w:val="24"/>
                <w:szCs w:val="24"/>
              </w:rPr>
              <w:t>Задание</w:t>
            </w:r>
          </w:p>
          <w:p w14:paraId="305AE92C" w14:textId="77777777" w:rsidR="001D3F73" w:rsidRPr="001D3F73" w:rsidRDefault="001D3F73" w:rsidP="001D3F73">
            <w:pPr>
              <w:widowControl w:val="0"/>
              <w:tabs>
                <w:tab w:val="left" w:pos="540"/>
              </w:tabs>
              <w:ind w:left="61"/>
              <w:jc w:val="both"/>
              <w:rPr>
                <w:color w:val="000000"/>
                <w:sz w:val="24"/>
                <w:szCs w:val="24"/>
              </w:rPr>
            </w:pPr>
            <w:r w:rsidRPr="001D3F73">
              <w:rPr>
                <w:color w:val="000000"/>
                <w:sz w:val="24"/>
                <w:szCs w:val="24"/>
              </w:rPr>
              <w:t xml:space="preserve">Какой из перечисленных методов анализа финансовой информации предназначен для определения финансовых рисков компании? </w:t>
            </w:r>
          </w:p>
          <w:p w14:paraId="2AB0115B"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a) Анализ структуры капитала. </w:t>
            </w:r>
          </w:p>
          <w:p w14:paraId="3F9697C4"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b) Оценка эффективности инвестиционных проектов. </w:t>
            </w:r>
          </w:p>
          <w:p w14:paraId="0F490D87"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 xml:space="preserve">c) Использование индексов финансовой устойчивости. </w:t>
            </w:r>
          </w:p>
          <w:p w14:paraId="0098A6EC" w14:textId="77777777" w:rsidR="001D3F73" w:rsidRPr="001D3F73" w:rsidRDefault="001D3F73" w:rsidP="005130ED">
            <w:pPr>
              <w:widowControl w:val="0"/>
              <w:tabs>
                <w:tab w:val="left" w:pos="540"/>
              </w:tabs>
              <w:ind w:left="202"/>
              <w:jc w:val="both"/>
              <w:rPr>
                <w:color w:val="000000"/>
                <w:sz w:val="24"/>
                <w:szCs w:val="24"/>
              </w:rPr>
            </w:pPr>
            <w:r w:rsidRPr="001D3F73">
              <w:rPr>
                <w:color w:val="000000"/>
                <w:sz w:val="24"/>
                <w:szCs w:val="24"/>
              </w:rPr>
              <w:t>d) Анализ клиентской базы компании.</w:t>
            </w:r>
          </w:p>
          <w:p w14:paraId="63AD45CF" w14:textId="77777777" w:rsidR="005130ED" w:rsidRDefault="005130ED" w:rsidP="005130ED">
            <w:pPr>
              <w:widowControl w:val="0"/>
              <w:tabs>
                <w:tab w:val="left" w:pos="540"/>
              </w:tabs>
              <w:ind w:left="61"/>
              <w:jc w:val="center"/>
              <w:rPr>
                <w:color w:val="000000"/>
                <w:sz w:val="24"/>
                <w:szCs w:val="24"/>
              </w:rPr>
            </w:pPr>
            <w:r>
              <w:rPr>
                <w:color w:val="000000"/>
                <w:sz w:val="24"/>
                <w:szCs w:val="24"/>
              </w:rPr>
              <w:t>Задание</w:t>
            </w:r>
          </w:p>
          <w:p w14:paraId="78902B31" w14:textId="77777777" w:rsidR="001D3F73" w:rsidRPr="001D3F73" w:rsidRDefault="001D3F73" w:rsidP="001D3F73">
            <w:pPr>
              <w:widowControl w:val="0"/>
              <w:tabs>
                <w:tab w:val="left" w:pos="540"/>
              </w:tabs>
              <w:ind w:left="61"/>
              <w:jc w:val="both"/>
              <w:rPr>
                <w:color w:val="000000"/>
                <w:sz w:val="24"/>
                <w:szCs w:val="24"/>
              </w:rPr>
            </w:pPr>
            <w:r w:rsidRPr="001D3F73">
              <w:rPr>
                <w:color w:val="000000"/>
                <w:sz w:val="24"/>
                <w:szCs w:val="24"/>
              </w:rPr>
              <w:t>Проведите исследование эффективности инвестиционного проекта с использованием финансовых методов анализа. В отчёте должны быть представлены:</w:t>
            </w:r>
          </w:p>
          <w:p w14:paraId="4DD5F6DA" w14:textId="77777777" w:rsidR="001D3F73" w:rsidRPr="001D3F73" w:rsidRDefault="001D3F73" w:rsidP="00F77054">
            <w:pPr>
              <w:widowControl w:val="0"/>
              <w:numPr>
                <w:ilvl w:val="1"/>
                <w:numId w:val="17"/>
              </w:numPr>
              <w:tabs>
                <w:tab w:val="left" w:pos="540"/>
              </w:tabs>
              <w:ind w:left="486"/>
              <w:jc w:val="both"/>
              <w:rPr>
                <w:color w:val="000000"/>
                <w:sz w:val="24"/>
                <w:szCs w:val="24"/>
              </w:rPr>
            </w:pPr>
            <w:r w:rsidRPr="001D3F73">
              <w:rPr>
                <w:color w:val="000000"/>
                <w:sz w:val="24"/>
                <w:szCs w:val="24"/>
              </w:rPr>
              <w:t>Цели и задачи исследования.</w:t>
            </w:r>
          </w:p>
          <w:p w14:paraId="246BF35F" w14:textId="77777777" w:rsidR="001D3F73" w:rsidRPr="001D3F73" w:rsidRDefault="001D3F73" w:rsidP="00F77054">
            <w:pPr>
              <w:widowControl w:val="0"/>
              <w:numPr>
                <w:ilvl w:val="1"/>
                <w:numId w:val="17"/>
              </w:numPr>
              <w:tabs>
                <w:tab w:val="left" w:pos="540"/>
              </w:tabs>
              <w:ind w:left="486"/>
              <w:jc w:val="both"/>
              <w:rPr>
                <w:color w:val="000000"/>
                <w:sz w:val="24"/>
                <w:szCs w:val="24"/>
              </w:rPr>
            </w:pPr>
            <w:r w:rsidRPr="001D3F73">
              <w:rPr>
                <w:color w:val="000000"/>
                <w:sz w:val="24"/>
                <w:szCs w:val="24"/>
              </w:rPr>
              <w:t>Описание методологии анализа инвестиционного проекта.</w:t>
            </w:r>
          </w:p>
          <w:p w14:paraId="5C6445BF" w14:textId="77777777" w:rsidR="001D3F73" w:rsidRPr="001D3F73" w:rsidRDefault="001D3F73" w:rsidP="00F77054">
            <w:pPr>
              <w:widowControl w:val="0"/>
              <w:numPr>
                <w:ilvl w:val="1"/>
                <w:numId w:val="17"/>
              </w:numPr>
              <w:tabs>
                <w:tab w:val="left" w:pos="540"/>
              </w:tabs>
              <w:ind w:left="486"/>
              <w:jc w:val="both"/>
              <w:rPr>
                <w:color w:val="000000"/>
                <w:sz w:val="24"/>
                <w:szCs w:val="24"/>
              </w:rPr>
            </w:pPr>
            <w:r w:rsidRPr="001D3F73">
              <w:rPr>
                <w:color w:val="000000"/>
                <w:sz w:val="24"/>
                <w:szCs w:val="24"/>
              </w:rPr>
              <w:t>Анализ финансовых потоков проекта с учётом дисконтирования.</w:t>
            </w:r>
          </w:p>
          <w:p w14:paraId="0DD4A01C" w14:textId="77777777" w:rsidR="001D3F73" w:rsidRPr="001D3F73" w:rsidRDefault="001D3F73" w:rsidP="00F77054">
            <w:pPr>
              <w:widowControl w:val="0"/>
              <w:numPr>
                <w:ilvl w:val="1"/>
                <w:numId w:val="17"/>
              </w:numPr>
              <w:tabs>
                <w:tab w:val="left" w:pos="540"/>
              </w:tabs>
              <w:ind w:left="486"/>
              <w:jc w:val="both"/>
              <w:rPr>
                <w:color w:val="000000"/>
                <w:sz w:val="24"/>
                <w:szCs w:val="24"/>
              </w:rPr>
            </w:pPr>
            <w:r w:rsidRPr="001D3F73">
              <w:rPr>
                <w:color w:val="000000"/>
                <w:sz w:val="24"/>
                <w:szCs w:val="24"/>
              </w:rPr>
              <w:lastRenderedPageBreak/>
              <w:t>Оценка стоимости капитала и приведённой стоимости проекта.</w:t>
            </w:r>
          </w:p>
          <w:p w14:paraId="310EFEFB" w14:textId="77777777" w:rsidR="001D3F73" w:rsidRPr="001D3F73" w:rsidRDefault="001D3F73" w:rsidP="00F77054">
            <w:pPr>
              <w:widowControl w:val="0"/>
              <w:numPr>
                <w:ilvl w:val="1"/>
                <w:numId w:val="17"/>
              </w:numPr>
              <w:tabs>
                <w:tab w:val="left" w:pos="540"/>
              </w:tabs>
              <w:ind w:left="486"/>
              <w:jc w:val="both"/>
              <w:rPr>
                <w:vanish/>
                <w:color w:val="000000"/>
                <w:sz w:val="24"/>
                <w:szCs w:val="24"/>
              </w:rPr>
            </w:pPr>
            <w:r w:rsidRPr="001D3F73">
              <w:rPr>
                <w:color w:val="000000"/>
                <w:sz w:val="24"/>
                <w:szCs w:val="24"/>
              </w:rPr>
              <w:t>Выводы о целесообразности и эффективности инвестиций.</w:t>
            </w:r>
            <w:r w:rsidRPr="001D3F73">
              <w:rPr>
                <w:vanish/>
                <w:color w:val="000000"/>
                <w:sz w:val="24"/>
                <w:szCs w:val="24"/>
              </w:rPr>
              <w:t>Начало формы</w:t>
            </w:r>
          </w:p>
          <w:p w14:paraId="2758AE7D" w14:textId="77777777" w:rsidR="001D3F73" w:rsidRPr="001D3F73" w:rsidRDefault="001D3F73" w:rsidP="001D3F73">
            <w:pPr>
              <w:widowControl w:val="0"/>
              <w:tabs>
                <w:tab w:val="left" w:pos="540"/>
              </w:tabs>
              <w:ind w:left="61"/>
              <w:jc w:val="both"/>
              <w:rPr>
                <w:vanish/>
                <w:color w:val="000000"/>
                <w:sz w:val="24"/>
                <w:szCs w:val="24"/>
              </w:rPr>
            </w:pPr>
            <w:r w:rsidRPr="001D3F73">
              <w:rPr>
                <w:vanish/>
                <w:color w:val="000000"/>
                <w:sz w:val="24"/>
                <w:szCs w:val="24"/>
              </w:rPr>
              <w:t>Конец формы</w:t>
            </w:r>
          </w:p>
          <w:p w14:paraId="1501705B" w14:textId="5C8184FA" w:rsidR="00254AD5" w:rsidRPr="00497F27" w:rsidRDefault="00254AD5" w:rsidP="00AD5906">
            <w:pPr>
              <w:widowControl w:val="0"/>
              <w:tabs>
                <w:tab w:val="left" w:pos="540"/>
              </w:tabs>
              <w:ind w:left="318"/>
              <w:jc w:val="both"/>
              <w:rPr>
                <w:color w:val="000000"/>
                <w:sz w:val="24"/>
                <w:szCs w:val="24"/>
              </w:rPr>
            </w:pPr>
          </w:p>
        </w:tc>
      </w:tr>
      <w:tr w:rsidR="00AD5906" w14:paraId="28B367BF" w14:textId="77777777" w:rsidTr="00796B34">
        <w:trPr>
          <w:trHeight w:val="2562"/>
        </w:trPr>
        <w:tc>
          <w:tcPr>
            <w:tcW w:w="2099" w:type="dxa"/>
            <w:tcBorders>
              <w:top w:val="single" w:sz="4" w:space="0" w:color="000000"/>
              <w:left w:val="single" w:sz="4" w:space="0" w:color="000000"/>
              <w:bottom w:val="single" w:sz="4" w:space="0" w:color="000000"/>
              <w:right w:val="single" w:sz="4" w:space="0" w:color="000000"/>
            </w:tcBorders>
          </w:tcPr>
          <w:p w14:paraId="0397B300" w14:textId="77777777" w:rsidR="00AD5906" w:rsidRDefault="00AD5906" w:rsidP="00AD5906">
            <w:pPr>
              <w:widowControl w:val="0"/>
              <w:pBdr>
                <w:top w:val="nil"/>
                <w:left w:val="nil"/>
                <w:bottom w:val="nil"/>
                <w:right w:val="nil"/>
                <w:between w:val="nil"/>
              </w:pBdr>
              <w:rPr>
                <w:color w:val="000000"/>
                <w:sz w:val="24"/>
                <w:szCs w:val="24"/>
              </w:rPr>
            </w:pPr>
            <w:r>
              <w:rPr>
                <w:color w:val="000000"/>
                <w:sz w:val="24"/>
                <w:szCs w:val="24"/>
              </w:rPr>
              <w:lastRenderedPageBreak/>
              <w:t>ПКН-4</w:t>
            </w:r>
          </w:p>
          <w:p w14:paraId="41A6D90F" w14:textId="0CF73ACE" w:rsidR="00AD5906" w:rsidRDefault="00AD5906" w:rsidP="00AD5906">
            <w:pPr>
              <w:widowControl w:val="0"/>
              <w:pBdr>
                <w:top w:val="nil"/>
                <w:left w:val="nil"/>
                <w:bottom w:val="nil"/>
                <w:right w:val="nil"/>
                <w:between w:val="nil"/>
              </w:pBdr>
              <w:rPr>
                <w:color w:val="000000"/>
                <w:sz w:val="24"/>
                <w:szCs w:val="24"/>
              </w:rPr>
            </w:pPr>
            <w:r w:rsidRPr="00D71A77">
              <w:rPr>
                <w:color w:val="000000"/>
                <w:sz w:val="24"/>
                <w:szCs w:val="24"/>
              </w:rPr>
              <w:t xml:space="preserve">Способность оценивать показатели деятельности экономических субъектов </w:t>
            </w:r>
          </w:p>
        </w:tc>
        <w:tc>
          <w:tcPr>
            <w:tcW w:w="2126" w:type="dxa"/>
            <w:tcBorders>
              <w:top w:val="single" w:sz="4" w:space="0" w:color="000000"/>
              <w:left w:val="single" w:sz="4" w:space="0" w:color="000000"/>
              <w:bottom w:val="single" w:sz="4" w:space="0" w:color="000000"/>
              <w:right w:val="single" w:sz="4" w:space="0" w:color="000000"/>
            </w:tcBorders>
          </w:tcPr>
          <w:p w14:paraId="5321A72E"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4D175FA9" w14:textId="77777777" w:rsidR="00AD5906" w:rsidRDefault="00AD5906" w:rsidP="00AD5906">
            <w:pPr>
              <w:widowControl w:val="0"/>
              <w:pBdr>
                <w:top w:val="nil"/>
                <w:left w:val="nil"/>
                <w:bottom w:val="nil"/>
                <w:right w:val="nil"/>
                <w:between w:val="nil"/>
              </w:pBdr>
              <w:tabs>
                <w:tab w:val="left" w:pos="540"/>
              </w:tabs>
              <w:jc w:val="both"/>
              <w:rPr>
                <w:color w:val="000000"/>
                <w:sz w:val="24"/>
                <w:szCs w:val="24"/>
              </w:rPr>
            </w:pPr>
          </w:p>
          <w:p w14:paraId="48DC231F" w14:textId="77777777" w:rsidR="001960B9" w:rsidRDefault="001960B9" w:rsidP="00AD5906">
            <w:pPr>
              <w:widowControl w:val="0"/>
              <w:pBdr>
                <w:top w:val="nil"/>
                <w:left w:val="nil"/>
                <w:bottom w:val="nil"/>
                <w:right w:val="nil"/>
                <w:between w:val="nil"/>
              </w:pBdr>
              <w:tabs>
                <w:tab w:val="left" w:pos="540"/>
              </w:tabs>
              <w:jc w:val="both"/>
              <w:rPr>
                <w:color w:val="000000"/>
                <w:sz w:val="24"/>
                <w:szCs w:val="24"/>
              </w:rPr>
            </w:pPr>
          </w:p>
          <w:p w14:paraId="634A3A37" w14:textId="77777777" w:rsidR="001960B9" w:rsidRDefault="001960B9" w:rsidP="00AD5906">
            <w:pPr>
              <w:widowControl w:val="0"/>
              <w:pBdr>
                <w:top w:val="nil"/>
                <w:left w:val="nil"/>
                <w:bottom w:val="nil"/>
                <w:right w:val="nil"/>
                <w:between w:val="nil"/>
              </w:pBdr>
              <w:tabs>
                <w:tab w:val="left" w:pos="540"/>
              </w:tabs>
              <w:jc w:val="both"/>
              <w:rPr>
                <w:color w:val="000000"/>
                <w:sz w:val="24"/>
                <w:szCs w:val="24"/>
              </w:rPr>
            </w:pPr>
          </w:p>
          <w:p w14:paraId="1F0DC449" w14:textId="77777777" w:rsidR="001960B9" w:rsidRDefault="001960B9" w:rsidP="00AD5906">
            <w:pPr>
              <w:widowControl w:val="0"/>
              <w:pBdr>
                <w:top w:val="nil"/>
                <w:left w:val="nil"/>
                <w:bottom w:val="nil"/>
                <w:right w:val="nil"/>
                <w:between w:val="nil"/>
              </w:pBdr>
              <w:tabs>
                <w:tab w:val="left" w:pos="540"/>
              </w:tabs>
              <w:jc w:val="both"/>
              <w:rPr>
                <w:color w:val="000000"/>
                <w:sz w:val="24"/>
                <w:szCs w:val="24"/>
              </w:rPr>
            </w:pPr>
          </w:p>
          <w:p w14:paraId="3F977F9D" w14:textId="77777777" w:rsidR="001960B9" w:rsidRDefault="001960B9" w:rsidP="00AD5906">
            <w:pPr>
              <w:widowControl w:val="0"/>
              <w:pBdr>
                <w:top w:val="nil"/>
                <w:left w:val="nil"/>
                <w:bottom w:val="nil"/>
                <w:right w:val="nil"/>
                <w:between w:val="nil"/>
              </w:pBdr>
              <w:tabs>
                <w:tab w:val="left" w:pos="540"/>
              </w:tabs>
              <w:jc w:val="both"/>
              <w:rPr>
                <w:color w:val="000000"/>
                <w:sz w:val="24"/>
                <w:szCs w:val="24"/>
              </w:rPr>
            </w:pPr>
          </w:p>
          <w:p w14:paraId="6754E349" w14:textId="77777777" w:rsidR="001960B9" w:rsidRDefault="001960B9" w:rsidP="00AD5906">
            <w:pPr>
              <w:widowControl w:val="0"/>
              <w:pBdr>
                <w:top w:val="nil"/>
                <w:left w:val="nil"/>
                <w:bottom w:val="nil"/>
                <w:right w:val="nil"/>
                <w:between w:val="nil"/>
              </w:pBdr>
              <w:tabs>
                <w:tab w:val="left" w:pos="540"/>
              </w:tabs>
              <w:jc w:val="both"/>
              <w:rPr>
                <w:color w:val="000000"/>
                <w:sz w:val="24"/>
                <w:szCs w:val="24"/>
              </w:rPr>
            </w:pPr>
          </w:p>
          <w:p w14:paraId="2570F2AA" w14:textId="77777777" w:rsidR="001960B9" w:rsidRDefault="001960B9" w:rsidP="00AD5906">
            <w:pPr>
              <w:widowControl w:val="0"/>
              <w:pBdr>
                <w:top w:val="nil"/>
                <w:left w:val="nil"/>
                <w:bottom w:val="nil"/>
                <w:right w:val="nil"/>
                <w:between w:val="nil"/>
              </w:pBdr>
              <w:tabs>
                <w:tab w:val="left" w:pos="540"/>
              </w:tabs>
              <w:jc w:val="both"/>
              <w:rPr>
                <w:color w:val="000000"/>
                <w:sz w:val="24"/>
                <w:szCs w:val="24"/>
              </w:rPr>
            </w:pPr>
          </w:p>
          <w:p w14:paraId="7BB78AE9" w14:textId="77777777" w:rsidR="001960B9" w:rsidRDefault="001960B9" w:rsidP="00AD5906">
            <w:pPr>
              <w:widowControl w:val="0"/>
              <w:pBdr>
                <w:top w:val="nil"/>
                <w:left w:val="nil"/>
                <w:bottom w:val="nil"/>
                <w:right w:val="nil"/>
                <w:between w:val="nil"/>
              </w:pBdr>
              <w:tabs>
                <w:tab w:val="left" w:pos="540"/>
              </w:tabs>
              <w:jc w:val="both"/>
              <w:rPr>
                <w:color w:val="000000"/>
                <w:sz w:val="24"/>
                <w:szCs w:val="24"/>
              </w:rPr>
            </w:pPr>
          </w:p>
          <w:p w14:paraId="310CC111" w14:textId="77777777" w:rsidR="001960B9" w:rsidRDefault="001960B9" w:rsidP="00AD5906">
            <w:pPr>
              <w:widowControl w:val="0"/>
              <w:pBdr>
                <w:top w:val="nil"/>
                <w:left w:val="nil"/>
                <w:bottom w:val="nil"/>
                <w:right w:val="nil"/>
                <w:between w:val="nil"/>
              </w:pBdr>
              <w:tabs>
                <w:tab w:val="left" w:pos="540"/>
              </w:tabs>
              <w:jc w:val="both"/>
              <w:rPr>
                <w:color w:val="000000"/>
                <w:sz w:val="24"/>
                <w:szCs w:val="24"/>
              </w:rPr>
            </w:pPr>
          </w:p>
          <w:p w14:paraId="20B25705" w14:textId="77777777" w:rsidR="001960B9" w:rsidRDefault="001960B9" w:rsidP="00AD5906">
            <w:pPr>
              <w:widowControl w:val="0"/>
              <w:pBdr>
                <w:top w:val="nil"/>
                <w:left w:val="nil"/>
                <w:bottom w:val="nil"/>
                <w:right w:val="nil"/>
                <w:between w:val="nil"/>
              </w:pBdr>
              <w:tabs>
                <w:tab w:val="left" w:pos="540"/>
              </w:tabs>
              <w:jc w:val="both"/>
              <w:rPr>
                <w:color w:val="000000"/>
                <w:sz w:val="24"/>
                <w:szCs w:val="24"/>
              </w:rPr>
            </w:pPr>
          </w:p>
          <w:p w14:paraId="329DC7BF" w14:textId="77777777" w:rsidR="001960B9" w:rsidRDefault="001960B9" w:rsidP="00AD5906">
            <w:pPr>
              <w:widowControl w:val="0"/>
              <w:pBdr>
                <w:top w:val="nil"/>
                <w:left w:val="nil"/>
                <w:bottom w:val="nil"/>
                <w:right w:val="nil"/>
                <w:between w:val="nil"/>
              </w:pBdr>
              <w:tabs>
                <w:tab w:val="left" w:pos="540"/>
              </w:tabs>
              <w:jc w:val="both"/>
              <w:rPr>
                <w:color w:val="000000"/>
                <w:sz w:val="24"/>
                <w:szCs w:val="24"/>
              </w:rPr>
            </w:pPr>
          </w:p>
          <w:p w14:paraId="54F12AD8" w14:textId="77777777" w:rsidR="001960B9" w:rsidRDefault="001960B9" w:rsidP="00AD5906">
            <w:pPr>
              <w:widowControl w:val="0"/>
              <w:pBdr>
                <w:top w:val="nil"/>
                <w:left w:val="nil"/>
                <w:bottom w:val="nil"/>
                <w:right w:val="nil"/>
                <w:between w:val="nil"/>
              </w:pBdr>
              <w:tabs>
                <w:tab w:val="left" w:pos="540"/>
              </w:tabs>
              <w:jc w:val="both"/>
              <w:rPr>
                <w:color w:val="000000"/>
                <w:sz w:val="24"/>
                <w:szCs w:val="24"/>
              </w:rPr>
            </w:pPr>
          </w:p>
          <w:p w14:paraId="44CD3363" w14:textId="77777777" w:rsidR="001960B9" w:rsidRPr="00D71A77" w:rsidRDefault="001960B9" w:rsidP="00AD5906">
            <w:pPr>
              <w:widowControl w:val="0"/>
              <w:pBdr>
                <w:top w:val="nil"/>
                <w:left w:val="nil"/>
                <w:bottom w:val="nil"/>
                <w:right w:val="nil"/>
                <w:between w:val="nil"/>
              </w:pBdr>
              <w:tabs>
                <w:tab w:val="left" w:pos="540"/>
              </w:tabs>
              <w:jc w:val="both"/>
              <w:rPr>
                <w:color w:val="000000"/>
                <w:sz w:val="24"/>
                <w:szCs w:val="24"/>
              </w:rPr>
            </w:pPr>
          </w:p>
          <w:p w14:paraId="38E1FBDA" w14:textId="14BDA8F8" w:rsidR="00AD5906" w:rsidRPr="00DA4C83" w:rsidRDefault="00AD5906" w:rsidP="00AD5906">
            <w:pPr>
              <w:widowControl w:val="0"/>
              <w:pBdr>
                <w:top w:val="nil"/>
                <w:left w:val="nil"/>
                <w:bottom w:val="nil"/>
                <w:right w:val="nil"/>
                <w:between w:val="nil"/>
              </w:pBdr>
              <w:tabs>
                <w:tab w:val="left" w:pos="540"/>
              </w:tabs>
              <w:rPr>
                <w:color w:val="000000"/>
                <w:sz w:val="24"/>
                <w:szCs w:val="24"/>
              </w:rPr>
            </w:pPr>
            <w:r w:rsidRPr="00D71A77">
              <w:rPr>
                <w:color w:val="000000"/>
                <w:sz w:val="24"/>
                <w:szCs w:val="24"/>
              </w:rPr>
              <w:t>2. Рассчитывает и интерпретирует показатели деятельности экономических субъектов.</w:t>
            </w:r>
          </w:p>
        </w:tc>
        <w:tc>
          <w:tcPr>
            <w:tcW w:w="2239" w:type="dxa"/>
            <w:tcBorders>
              <w:top w:val="single" w:sz="4" w:space="0" w:color="000000"/>
              <w:left w:val="single" w:sz="4" w:space="0" w:color="000000"/>
              <w:bottom w:val="single" w:sz="4" w:space="0" w:color="000000"/>
              <w:right w:val="single" w:sz="4" w:space="0" w:color="000000"/>
            </w:tcBorders>
          </w:tcPr>
          <w:p w14:paraId="4B07EC03" w14:textId="77777777" w:rsidR="00AD5906" w:rsidRDefault="00AD5906" w:rsidP="00AD5906">
            <w:pPr>
              <w:pBdr>
                <w:top w:val="nil"/>
                <w:left w:val="nil"/>
                <w:bottom w:val="nil"/>
                <w:right w:val="nil"/>
                <w:between w:val="nil"/>
              </w:pBdr>
              <w:jc w:val="both"/>
              <w:rPr>
                <w:color w:val="000000"/>
                <w:sz w:val="24"/>
                <w:szCs w:val="24"/>
              </w:rPr>
            </w:pPr>
            <w:r w:rsidRPr="00D71A77">
              <w:rPr>
                <w:b/>
                <w:bCs/>
                <w:color w:val="000000"/>
                <w:sz w:val="24"/>
                <w:szCs w:val="24"/>
              </w:rPr>
              <w:t xml:space="preserve">Знать: </w:t>
            </w:r>
            <w:r w:rsidRPr="00D71A77">
              <w:rPr>
                <w:color w:val="000000"/>
                <w:sz w:val="24"/>
                <w:szCs w:val="24"/>
              </w:rPr>
              <w:t>методы стратегического планирования финансовых ресурсов компании.</w:t>
            </w:r>
          </w:p>
          <w:p w14:paraId="54C64419" w14:textId="77777777" w:rsidR="001960B9" w:rsidRDefault="001960B9" w:rsidP="00AD5906">
            <w:pPr>
              <w:pBdr>
                <w:top w:val="nil"/>
                <w:left w:val="nil"/>
                <w:bottom w:val="nil"/>
                <w:right w:val="nil"/>
                <w:between w:val="nil"/>
              </w:pBdr>
              <w:jc w:val="both"/>
              <w:rPr>
                <w:color w:val="000000"/>
                <w:sz w:val="24"/>
                <w:szCs w:val="24"/>
              </w:rPr>
            </w:pPr>
          </w:p>
          <w:p w14:paraId="120B9265" w14:textId="77777777" w:rsidR="001960B9" w:rsidRDefault="001960B9" w:rsidP="00AD5906">
            <w:pPr>
              <w:pBdr>
                <w:top w:val="nil"/>
                <w:left w:val="nil"/>
                <w:bottom w:val="nil"/>
                <w:right w:val="nil"/>
                <w:between w:val="nil"/>
              </w:pBdr>
              <w:jc w:val="both"/>
              <w:rPr>
                <w:color w:val="000000"/>
                <w:sz w:val="24"/>
                <w:szCs w:val="24"/>
              </w:rPr>
            </w:pPr>
          </w:p>
          <w:p w14:paraId="389D3143" w14:textId="77777777" w:rsidR="001960B9" w:rsidRDefault="001960B9" w:rsidP="00AD5906">
            <w:pPr>
              <w:pBdr>
                <w:top w:val="nil"/>
                <w:left w:val="nil"/>
                <w:bottom w:val="nil"/>
                <w:right w:val="nil"/>
                <w:between w:val="nil"/>
              </w:pBdr>
              <w:jc w:val="both"/>
              <w:rPr>
                <w:color w:val="000000"/>
                <w:sz w:val="24"/>
                <w:szCs w:val="24"/>
              </w:rPr>
            </w:pPr>
          </w:p>
          <w:p w14:paraId="65795E8A" w14:textId="77777777" w:rsidR="001960B9" w:rsidRDefault="001960B9" w:rsidP="00AD5906">
            <w:pPr>
              <w:pBdr>
                <w:top w:val="nil"/>
                <w:left w:val="nil"/>
                <w:bottom w:val="nil"/>
                <w:right w:val="nil"/>
                <w:between w:val="nil"/>
              </w:pBdr>
              <w:jc w:val="both"/>
              <w:rPr>
                <w:color w:val="000000"/>
                <w:sz w:val="24"/>
                <w:szCs w:val="24"/>
              </w:rPr>
            </w:pPr>
          </w:p>
          <w:p w14:paraId="5C3FE261" w14:textId="77777777" w:rsidR="001960B9" w:rsidRDefault="001960B9" w:rsidP="00AD5906">
            <w:pPr>
              <w:pBdr>
                <w:top w:val="nil"/>
                <w:left w:val="nil"/>
                <w:bottom w:val="nil"/>
                <w:right w:val="nil"/>
                <w:between w:val="nil"/>
              </w:pBdr>
              <w:jc w:val="both"/>
              <w:rPr>
                <w:color w:val="000000"/>
                <w:sz w:val="24"/>
                <w:szCs w:val="24"/>
              </w:rPr>
            </w:pPr>
          </w:p>
          <w:p w14:paraId="3EC20B61" w14:textId="77777777" w:rsidR="001960B9" w:rsidRDefault="001960B9" w:rsidP="00AD5906">
            <w:pPr>
              <w:pBdr>
                <w:top w:val="nil"/>
                <w:left w:val="nil"/>
                <w:bottom w:val="nil"/>
                <w:right w:val="nil"/>
                <w:between w:val="nil"/>
              </w:pBdr>
              <w:jc w:val="both"/>
              <w:rPr>
                <w:color w:val="000000"/>
                <w:sz w:val="24"/>
                <w:szCs w:val="24"/>
              </w:rPr>
            </w:pPr>
          </w:p>
          <w:p w14:paraId="440015FD" w14:textId="77777777" w:rsidR="001960B9" w:rsidRDefault="001960B9" w:rsidP="00AD5906">
            <w:pPr>
              <w:pBdr>
                <w:top w:val="nil"/>
                <w:left w:val="nil"/>
                <w:bottom w:val="nil"/>
                <w:right w:val="nil"/>
                <w:between w:val="nil"/>
              </w:pBdr>
              <w:jc w:val="both"/>
              <w:rPr>
                <w:color w:val="000000"/>
                <w:sz w:val="24"/>
                <w:szCs w:val="24"/>
              </w:rPr>
            </w:pPr>
          </w:p>
          <w:p w14:paraId="09F61898" w14:textId="77777777" w:rsidR="00AD5906" w:rsidRDefault="00AD5906" w:rsidP="00AD5906">
            <w:pPr>
              <w:pBdr>
                <w:top w:val="nil"/>
                <w:left w:val="nil"/>
                <w:bottom w:val="nil"/>
                <w:right w:val="nil"/>
                <w:between w:val="nil"/>
              </w:pBdr>
              <w:jc w:val="both"/>
              <w:rPr>
                <w:color w:val="000000"/>
                <w:sz w:val="24"/>
                <w:szCs w:val="24"/>
              </w:rPr>
            </w:pPr>
            <w:r w:rsidRPr="00D71A77">
              <w:rPr>
                <w:b/>
                <w:bCs/>
                <w:color w:val="000000"/>
                <w:sz w:val="24"/>
                <w:szCs w:val="24"/>
              </w:rPr>
              <w:t>Уметь:</w:t>
            </w:r>
            <w:r w:rsidRPr="00D71A77">
              <w:rPr>
                <w:color w:val="000000"/>
                <w:sz w:val="24"/>
                <w:szCs w:val="24"/>
              </w:rPr>
              <w:t xml:space="preserve"> разрабатывать стратегические планы и прогнозировать финансовые результаты с учетом целей роста компании.</w:t>
            </w:r>
          </w:p>
          <w:p w14:paraId="411A291B" w14:textId="77777777" w:rsidR="00AD5906" w:rsidRDefault="00AD5906" w:rsidP="00AD5906">
            <w:pPr>
              <w:pBdr>
                <w:top w:val="nil"/>
                <w:left w:val="nil"/>
                <w:bottom w:val="nil"/>
                <w:right w:val="nil"/>
                <w:between w:val="nil"/>
              </w:pBdr>
              <w:jc w:val="both"/>
              <w:rPr>
                <w:color w:val="000000"/>
                <w:sz w:val="24"/>
                <w:szCs w:val="24"/>
              </w:rPr>
            </w:pPr>
          </w:p>
          <w:p w14:paraId="23A7B8E4" w14:textId="77777777" w:rsidR="00AD5906" w:rsidRDefault="00AD5906" w:rsidP="00AD5906">
            <w:pPr>
              <w:pBdr>
                <w:top w:val="nil"/>
                <w:left w:val="nil"/>
                <w:bottom w:val="nil"/>
                <w:right w:val="nil"/>
                <w:between w:val="nil"/>
              </w:pBdr>
              <w:jc w:val="both"/>
              <w:rPr>
                <w:color w:val="000000"/>
                <w:sz w:val="24"/>
                <w:szCs w:val="24"/>
              </w:rPr>
            </w:pPr>
          </w:p>
          <w:p w14:paraId="746CD2A0" w14:textId="77777777" w:rsidR="00AD5906" w:rsidRDefault="00AD5906" w:rsidP="00AD5906">
            <w:pPr>
              <w:pBdr>
                <w:top w:val="nil"/>
                <w:left w:val="nil"/>
                <w:bottom w:val="nil"/>
                <w:right w:val="nil"/>
                <w:between w:val="nil"/>
              </w:pBdr>
              <w:jc w:val="both"/>
              <w:rPr>
                <w:color w:val="000000"/>
                <w:sz w:val="24"/>
                <w:szCs w:val="24"/>
              </w:rPr>
            </w:pPr>
          </w:p>
          <w:p w14:paraId="0DD92F20" w14:textId="77777777" w:rsidR="00AD5906" w:rsidRDefault="00AD5906" w:rsidP="00AD5906">
            <w:pPr>
              <w:pBdr>
                <w:top w:val="nil"/>
                <w:left w:val="nil"/>
                <w:bottom w:val="nil"/>
                <w:right w:val="nil"/>
                <w:between w:val="nil"/>
              </w:pBdr>
              <w:jc w:val="both"/>
              <w:rPr>
                <w:color w:val="000000"/>
                <w:sz w:val="24"/>
                <w:szCs w:val="24"/>
              </w:rPr>
            </w:pPr>
          </w:p>
          <w:p w14:paraId="21BC86D7" w14:textId="77777777" w:rsidR="001960B9" w:rsidRDefault="001960B9" w:rsidP="00AD5906">
            <w:pPr>
              <w:pBdr>
                <w:top w:val="nil"/>
                <w:left w:val="nil"/>
                <w:bottom w:val="nil"/>
                <w:right w:val="nil"/>
                <w:between w:val="nil"/>
              </w:pBdr>
              <w:jc w:val="both"/>
              <w:rPr>
                <w:color w:val="000000"/>
                <w:sz w:val="24"/>
                <w:szCs w:val="24"/>
              </w:rPr>
            </w:pPr>
          </w:p>
          <w:p w14:paraId="4FAAC85D" w14:textId="77777777" w:rsidR="001960B9" w:rsidRDefault="001960B9" w:rsidP="00AD5906">
            <w:pPr>
              <w:pBdr>
                <w:top w:val="nil"/>
                <w:left w:val="nil"/>
                <w:bottom w:val="nil"/>
                <w:right w:val="nil"/>
                <w:between w:val="nil"/>
              </w:pBdr>
              <w:jc w:val="both"/>
              <w:rPr>
                <w:color w:val="000000"/>
                <w:sz w:val="24"/>
                <w:szCs w:val="24"/>
              </w:rPr>
            </w:pPr>
          </w:p>
          <w:p w14:paraId="5FF1A0C9" w14:textId="77777777" w:rsidR="00AD5906" w:rsidRDefault="00AD5906" w:rsidP="00AD5906">
            <w:pPr>
              <w:pBdr>
                <w:top w:val="nil"/>
                <w:left w:val="nil"/>
                <w:bottom w:val="nil"/>
                <w:right w:val="nil"/>
                <w:between w:val="nil"/>
              </w:pBdr>
              <w:jc w:val="both"/>
              <w:rPr>
                <w:color w:val="000000"/>
                <w:sz w:val="24"/>
                <w:szCs w:val="24"/>
              </w:rPr>
            </w:pPr>
          </w:p>
          <w:p w14:paraId="53B227C5" w14:textId="77777777" w:rsidR="00AD5906" w:rsidRDefault="00AD5906" w:rsidP="00AD5906">
            <w:pPr>
              <w:pBdr>
                <w:top w:val="nil"/>
                <w:left w:val="nil"/>
                <w:bottom w:val="nil"/>
                <w:right w:val="nil"/>
                <w:between w:val="nil"/>
              </w:pBdr>
              <w:jc w:val="both"/>
              <w:rPr>
                <w:color w:val="000000"/>
                <w:sz w:val="24"/>
                <w:szCs w:val="24"/>
              </w:rPr>
            </w:pPr>
            <w:r w:rsidRPr="00D71A77">
              <w:rPr>
                <w:b/>
                <w:bCs/>
                <w:color w:val="000000"/>
                <w:sz w:val="24"/>
                <w:szCs w:val="24"/>
              </w:rPr>
              <w:t>Знать:</w:t>
            </w:r>
            <w:r w:rsidRPr="00D71A77">
              <w:rPr>
                <w:color w:val="000000"/>
                <w:sz w:val="24"/>
                <w:szCs w:val="24"/>
              </w:rPr>
              <w:t xml:space="preserve"> методы расчета различных финансовых показателей.</w:t>
            </w:r>
          </w:p>
          <w:p w14:paraId="48FED297" w14:textId="77777777" w:rsidR="001960B9" w:rsidRDefault="001960B9" w:rsidP="00AD5906">
            <w:pPr>
              <w:pBdr>
                <w:top w:val="nil"/>
                <w:left w:val="nil"/>
                <w:bottom w:val="nil"/>
                <w:right w:val="nil"/>
                <w:between w:val="nil"/>
              </w:pBdr>
              <w:jc w:val="both"/>
              <w:rPr>
                <w:color w:val="000000"/>
                <w:sz w:val="24"/>
                <w:szCs w:val="24"/>
              </w:rPr>
            </w:pPr>
          </w:p>
          <w:p w14:paraId="594C7D75" w14:textId="77777777" w:rsidR="001960B9" w:rsidRDefault="001960B9" w:rsidP="00AD5906">
            <w:pPr>
              <w:pBdr>
                <w:top w:val="nil"/>
                <w:left w:val="nil"/>
                <w:bottom w:val="nil"/>
                <w:right w:val="nil"/>
                <w:between w:val="nil"/>
              </w:pBdr>
              <w:jc w:val="both"/>
              <w:rPr>
                <w:color w:val="000000"/>
                <w:sz w:val="24"/>
                <w:szCs w:val="24"/>
              </w:rPr>
            </w:pPr>
          </w:p>
          <w:p w14:paraId="515431A3" w14:textId="77777777" w:rsidR="001960B9" w:rsidRDefault="001960B9" w:rsidP="00AD5906">
            <w:pPr>
              <w:pBdr>
                <w:top w:val="nil"/>
                <w:left w:val="nil"/>
                <w:bottom w:val="nil"/>
                <w:right w:val="nil"/>
                <w:between w:val="nil"/>
              </w:pBdr>
              <w:jc w:val="both"/>
              <w:rPr>
                <w:color w:val="000000"/>
                <w:sz w:val="24"/>
                <w:szCs w:val="24"/>
              </w:rPr>
            </w:pPr>
          </w:p>
          <w:p w14:paraId="15734BD8" w14:textId="77777777" w:rsidR="001960B9" w:rsidRDefault="001960B9" w:rsidP="00AD5906">
            <w:pPr>
              <w:pBdr>
                <w:top w:val="nil"/>
                <w:left w:val="nil"/>
                <w:bottom w:val="nil"/>
                <w:right w:val="nil"/>
                <w:between w:val="nil"/>
              </w:pBdr>
              <w:jc w:val="both"/>
              <w:rPr>
                <w:color w:val="000000"/>
                <w:sz w:val="24"/>
                <w:szCs w:val="24"/>
              </w:rPr>
            </w:pPr>
          </w:p>
          <w:p w14:paraId="15E426A0" w14:textId="77777777" w:rsidR="001960B9" w:rsidRDefault="001960B9" w:rsidP="00AD5906">
            <w:pPr>
              <w:pBdr>
                <w:top w:val="nil"/>
                <w:left w:val="nil"/>
                <w:bottom w:val="nil"/>
                <w:right w:val="nil"/>
                <w:between w:val="nil"/>
              </w:pBdr>
              <w:jc w:val="both"/>
              <w:rPr>
                <w:color w:val="000000"/>
                <w:sz w:val="24"/>
                <w:szCs w:val="24"/>
              </w:rPr>
            </w:pPr>
          </w:p>
          <w:p w14:paraId="627475B5" w14:textId="77777777" w:rsidR="001960B9" w:rsidRDefault="001960B9" w:rsidP="00AD5906">
            <w:pPr>
              <w:pBdr>
                <w:top w:val="nil"/>
                <w:left w:val="nil"/>
                <w:bottom w:val="nil"/>
                <w:right w:val="nil"/>
                <w:between w:val="nil"/>
              </w:pBdr>
              <w:jc w:val="both"/>
              <w:rPr>
                <w:color w:val="000000"/>
                <w:sz w:val="24"/>
                <w:szCs w:val="24"/>
              </w:rPr>
            </w:pPr>
          </w:p>
          <w:p w14:paraId="7B336218" w14:textId="77777777" w:rsidR="001960B9" w:rsidRDefault="001960B9" w:rsidP="00AD5906">
            <w:pPr>
              <w:pBdr>
                <w:top w:val="nil"/>
                <w:left w:val="nil"/>
                <w:bottom w:val="nil"/>
                <w:right w:val="nil"/>
                <w:between w:val="nil"/>
              </w:pBdr>
              <w:jc w:val="both"/>
              <w:rPr>
                <w:color w:val="000000"/>
                <w:sz w:val="24"/>
                <w:szCs w:val="24"/>
              </w:rPr>
            </w:pPr>
          </w:p>
          <w:p w14:paraId="2DA7AE6F" w14:textId="77777777" w:rsidR="001960B9" w:rsidRDefault="001960B9" w:rsidP="00AD5906">
            <w:pPr>
              <w:pBdr>
                <w:top w:val="nil"/>
                <w:left w:val="nil"/>
                <w:bottom w:val="nil"/>
                <w:right w:val="nil"/>
                <w:between w:val="nil"/>
              </w:pBdr>
              <w:jc w:val="both"/>
              <w:rPr>
                <w:color w:val="000000"/>
                <w:sz w:val="24"/>
                <w:szCs w:val="24"/>
              </w:rPr>
            </w:pPr>
          </w:p>
          <w:p w14:paraId="5087A725" w14:textId="74AC87DB" w:rsidR="00AD5906" w:rsidRPr="002B4BF9" w:rsidRDefault="00AD5906" w:rsidP="00AD5906">
            <w:pPr>
              <w:widowControl w:val="0"/>
              <w:pBdr>
                <w:top w:val="nil"/>
                <w:left w:val="nil"/>
                <w:bottom w:val="nil"/>
                <w:right w:val="nil"/>
                <w:between w:val="nil"/>
              </w:pBdr>
              <w:tabs>
                <w:tab w:val="left" w:pos="540"/>
              </w:tabs>
              <w:jc w:val="both"/>
              <w:rPr>
                <w:color w:val="000000"/>
                <w:sz w:val="24"/>
                <w:szCs w:val="24"/>
              </w:rPr>
            </w:pPr>
            <w:r w:rsidRPr="00D71A77">
              <w:rPr>
                <w:b/>
                <w:bCs/>
                <w:color w:val="000000"/>
                <w:sz w:val="24"/>
                <w:szCs w:val="24"/>
              </w:rPr>
              <w:t>Уметь:</w:t>
            </w:r>
            <w:r w:rsidRPr="00D71A77">
              <w:rPr>
                <w:color w:val="000000"/>
                <w:sz w:val="24"/>
                <w:szCs w:val="24"/>
              </w:rPr>
              <w:t xml:space="preserve"> интерпретировать полученные финансовые показатели для выявления динамики, </w:t>
            </w:r>
            <w:r w:rsidRPr="00D71A77">
              <w:rPr>
                <w:color w:val="000000"/>
                <w:sz w:val="24"/>
                <w:szCs w:val="24"/>
              </w:rPr>
              <w:lastRenderedPageBreak/>
              <w:t>сравнения с предыдущими периодами и оценки эффективности деятельности компании.</w:t>
            </w:r>
          </w:p>
        </w:tc>
        <w:tc>
          <w:tcPr>
            <w:tcW w:w="4140" w:type="dxa"/>
            <w:tcBorders>
              <w:top w:val="single" w:sz="4" w:space="0" w:color="000000"/>
              <w:left w:val="single" w:sz="4" w:space="0" w:color="000000"/>
              <w:bottom w:val="single" w:sz="4" w:space="0" w:color="000000"/>
              <w:right w:val="single" w:sz="4" w:space="0" w:color="000000"/>
            </w:tcBorders>
          </w:tcPr>
          <w:p w14:paraId="4FF7E904" w14:textId="77777777" w:rsidR="001960B9" w:rsidRDefault="001960B9" w:rsidP="001960B9">
            <w:pPr>
              <w:widowControl w:val="0"/>
              <w:tabs>
                <w:tab w:val="left" w:pos="540"/>
              </w:tabs>
              <w:ind w:left="61"/>
              <w:jc w:val="center"/>
              <w:rPr>
                <w:color w:val="000000"/>
                <w:sz w:val="24"/>
                <w:szCs w:val="24"/>
              </w:rPr>
            </w:pPr>
            <w:r>
              <w:rPr>
                <w:color w:val="000000"/>
                <w:sz w:val="24"/>
                <w:szCs w:val="24"/>
              </w:rPr>
              <w:lastRenderedPageBreak/>
              <w:t>Задание</w:t>
            </w:r>
          </w:p>
          <w:p w14:paraId="60397278" w14:textId="77777777" w:rsidR="001960B9" w:rsidRPr="001960B9" w:rsidRDefault="001960B9" w:rsidP="001960B9">
            <w:pPr>
              <w:widowControl w:val="0"/>
              <w:tabs>
                <w:tab w:val="left" w:pos="540"/>
              </w:tabs>
              <w:ind w:left="61"/>
              <w:jc w:val="both"/>
              <w:rPr>
                <w:color w:val="000000"/>
                <w:sz w:val="24"/>
                <w:szCs w:val="24"/>
              </w:rPr>
            </w:pPr>
            <w:r w:rsidRPr="001960B9">
              <w:rPr>
                <w:color w:val="000000"/>
                <w:sz w:val="24"/>
                <w:szCs w:val="24"/>
              </w:rPr>
              <w:t xml:space="preserve">Какие из перечисленных методов являются основными при стратегическом планировании финансовых ресурсов компании? </w:t>
            </w:r>
          </w:p>
          <w:p w14:paraId="16E95A8F" w14:textId="77777777" w:rsidR="001960B9" w:rsidRPr="001960B9" w:rsidRDefault="001960B9" w:rsidP="001960B9">
            <w:pPr>
              <w:widowControl w:val="0"/>
              <w:tabs>
                <w:tab w:val="left" w:pos="540"/>
              </w:tabs>
              <w:ind w:left="202"/>
              <w:jc w:val="both"/>
              <w:rPr>
                <w:color w:val="000000"/>
                <w:sz w:val="24"/>
                <w:szCs w:val="24"/>
              </w:rPr>
            </w:pPr>
            <w:r w:rsidRPr="001960B9">
              <w:rPr>
                <w:color w:val="000000"/>
                <w:sz w:val="24"/>
                <w:szCs w:val="24"/>
              </w:rPr>
              <w:t xml:space="preserve">a) SWOT-анализ </w:t>
            </w:r>
          </w:p>
          <w:p w14:paraId="1143E82F" w14:textId="77777777" w:rsidR="001960B9" w:rsidRPr="001960B9" w:rsidRDefault="001960B9" w:rsidP="001960B9">
            <w:pPr>
              <w:widowControl w:val="0"/>
              <w:tabs>
                <w:tab w:val="left" w:pos="540"/>
              </w:tabs>
              <w:ind w:left="202"/>
              <w:jc w:val="both"/>
              <w:rPr>
                <w:color w:val="000000"/>
                <w:sz w:val="24"/>
                <w:szCs w:val="24"/>
              </w:rPr>
            </w:pPr>
            <w:r w:rsidRPr="001960B9">
              <w:rPr>
                <w:color w:val="000000"/>
                <w:sz w:val="24"/>
                <w:szCs w:val="24"/>
              </w:rPr>
              <w:t xml:space="preserve">b) Подсчет количества сотрудников </w:t>
            </w:r>
          </w:p>
          <w:p w14:paraId="752F0A71" w14:textId="77777777" w:rsidR="001960B9" w:rsidRPr="001960B9" w:rsidRDefault="001960B9" w:rsidP="001960B9">
            <w:pPr>
              <w:widowControl w:val="0"/>
              <w:tabs>
                <w:tab w:val="left" w:pos="540"/>
              </w:tabs>
              <w:ind w:left="202"/>
              <w:jc w:val="both"/>
              <w:rPr>
                <w:color w:val="000000"/>
                <w:sz w:val="24"/>
                <w:szCs w:val="24"/>
              </w:rPr>
            </w:pPr>
            <w:r w:rsidRPr="001960B9">
              <w:rPr>
                <w:color w:val="000000"/>
                <w:sz w:val="24"/>
                <w:szCs w:val="24"/>
              </w:rPr>
              <w:t xml:space="preserve">c) Оценка инвестиционных проектов </w:t>
            </w:r>
          </w:p>
          <w:p w14:paraId="28B09A2C" w14:textId="77777777" w:rsidR="001960B9" w:rsidRDefault="001960B9" w:rsidP="001960B9">
            <w:pPr>
              <w:widowControl w:val="0"/>
              <w:tabs>
                <w:tab w:val="left" w:pos="540"/>
              </w:tabs>
              <w:ind w:left="202"/>
              <w:jc w:val="both"/>
              <w:rPr>
                <w:color w:val="000000"/>
                <w:sz w:val="24"/>
                <w:szCs w:val="24"/>
              </w:rPr>
            </w:pPr>
            <w:r w:rsidRPr="001960B9">
              <w:rPr>
                <w:color w:val="000000"/>
                <w:sz w:val="24"/>
                <w:szCs w:val="24"/>
              </w:rPr>
              <w:t>d) Расчет заработной платы сотрудников</w:t>
            </w:r>
          </w:p>
          <w:p w14:paraId="74B30EB3" w14:textId="77777777" w:rsidR="001960B9" w:rsidRDefault="001960B9" w:rsidP="001960B9">
            <w:pPr>
              <w:widowControl w:val="0"/>
              <w:tabs>
                <w:tab w:val="left" w:pos="540"/>
              </w:tabs>
              <w:ind w:left="61"/>
              <w:jc w:val="center"/>
              <w:rPr>
                <w:color w:val="000000"/>
                <w:sz w:val="24"/>
                <w:szCs w:val="24"/>
              </w:rPr>
            </w:pPr>
            <w:r>
              <w:rPr>
                <w:color w:val="000000"/>
                <w:sz w:val="24"/>
                <w:szCs w:val="24"/>
              </w:rPr>
              <w:t>Задание</w:t>
            </w:r>
          </w:p>
          <w:p w14:paraId="2F504395" w14:textId="12E3DE20" w:rsidR="001960B9" w:rsidRDefault="001960B9" w:rsidP="001960B9">
            <w:pPr>
              <w:widowControl w:val="0"/>
              <w:tabs>
                <w:tab w:val="left" w:pos="540"/>
              </w:tabs>
              <w:ind w:left="61"/>
              <w:jc w:val="both"/>
              <w:rPr>
                <w:color w:val="000000"/>
                <w:sz w:val="24"/>
                <w:szCs w:val="24"/>
              </w:rPr>
            </w:pPr>
            <w:r w:rsidRPr="001960B9">
              <w:rPr>
                <w:color w:val="000000"/>
                <w:sz w:val="24"/>
                <w:szCs w:val="24"/>
              </w:rPr>
              <w:t>Представьте ситуацию, когда компания столкнулась с неожиданным изменением внешней среды, например, экономическим кризисом или изменением законодательства. Какие стратегические действия по разработке финансовых планов вы предложите для адаптации компании к этим изменениям и достижения ее целей роста? Обоснуйте выбор предложенных стратегий и рассмотрите их потенциальные последствия для компании.</w:t>
            </w:r>
          </w:p>
          <w:p w14:paraId="1447D77A" w14:textId="77777777" w:rsidR="001960B9" w:rsidRDefault="001960B9" w:rsidP="001960B9">
            <w:pPr>
              <w:widowControl w:val="0"/>
              <w:tabs>
                <w:tab w:val="left" w:pos="540"/>
              </w:tabs>
              <w:ind w:left="61"/>
              <w:jc w:val="center"/>
              <w:rPr>
                <w:color w:val="000000"/>
                <w:sz w:val="24"/>
                <w:szCs w:val="24"/>
              </w:rPr>
            </w:pPr>
            <w:r>
              <w:rPr>
                <w:color w:val="000000"/>
                <w:sz w:val="24"/>
                <w:szCs w:val="24"/>
              </w:rPr>
              <w:t>Задание</w:t>
            </w:r>
          </w:p>
          <w:p w14:paraId="6B633D45" w14:textId="77777777" w:rsidR="001960B9" w:rsidRPr="001960B9" w:rsidRDefault="001960B9" w:rsidP="001960B9">
            <w:pPr>
              <w:widowControl w:val="0"/>
              <w:tabs>
                <w:tab w:val="left" w:pos="540"/>
              </w:tabs>
              <w:ind w:left="61"/>
              <w:jc w:val="both"/>
              <w:rPr>
                <w:color w:val="000000"/>
                <w:sz w:val="24"/>
                <w:szCs w:val="24"/>
              </w:rPr>
            </w:pPr>
            <w:r w:rsidRPr="001960B9">
              <w:rPr>
                <w:color w:val="000000"/>
                <w:sz w:val="24"/>
                <w:szCs w:val="24"/>
              </w:rPr>
              <w:t xml:space="preserve">Какой из перечисленных методов является индикатором финансовой устойчивости компании? </w:t>
            </w:r>
          </w:p>
          <w:p w14:paraId="5932630C" w14:textId="77777777" w:rsidR="001960B9" w:rsidRPr="001960B9" w:rsidRDefault="001960B9" w:rsidP="001960B9">
            <w:pPr>
              <w:widowControl w:val="0"/>
              <w:tabs>
                <w:tab w:val="left" w:pos="540"/>
              </w:tabs>
              <w:ind w:left="202"/>
              <w:jc w:val="both"/>
              <w:rPr>
                <w:color w:val="000000"/>
                <w:sz w:val="24"/>
                <w:szCs w:val="24"/>
              </w:rPr>
            </w:pPr>
            <w:r w:rsidRPr="001960B9">
              <w:rPr>
                <w:color w:val="000000"/>
                <w:sz w:val="24"/>
                <w:szCs w:val="24"/>
              </w:rPr>
              <w:t xml:space="preserve">а) Коэффициент автономии </w:t>
            </w:r>
          </w:p>
          <w:p w14:paraId="7D0E9B3F" w14:textId="77777777" w:rsidR="001960B9" w:rsidRPr="001960B9" w:rsidRDefault="001960B9" w:rsidP="001960B9">
            <w:pPr>
              <w:widowControl w:val="0"/>
              <w:tabs>
                <w:tab w:val="left" w:pos="540"/>
              </w:tabs>
              <w:ind w:left="202"/>
              <w:jc w:val="both"/>
              <w:rPr>
                <w:color w:val="000000"/>
                <w:sz w:val="24"/>
                <w:szCs w:val="24"/>
              </w:rPr>
            </w:pPr>
            <w:r w:rsidRPr="001960B9">
              <w:rPr>
                <w:color w:val="000000"/>
                <w:sz w:val="24"/>
                <w:szCs w:val="24"/>
              </w:rPr>
              <w:t>б) Коэффициент финансового рычага</w:t>
            </w:r>
          </w:p>
          <w:p w14:paraId="3466C290" w14:textId="77777777" w:rsidR="001960B9" w:rsidRPr="001960B9" w:rsidRDefault="001960B9" w:rsidP="001960B9">
            <w:pPr>
              <w:widowControl w:val="0"/>
              <w:tabs>
                <w:tab w:val="left" w:pos="540"/>
              </w:tabs>
              <w:ind w:left="202"/>
              <w:jc w:val="both"/>
              <w:rPr>
                <w:color w:val="000000"/>
                <w:sz w:val="24"/>
                <w:szCs w:val="24"/>
              </w:rPr>
            </w:pPr>
            <w:r w:rsidRPr="001960B9">
              <w:rPr>
                <w:color w:val="000000"/>
                <w:sz w:val="24"/>
                <w:szCs w:val="24"/>
              </w:rPr>
              <w:t xml:space="preserve">в) Коэффициент оборачиваемости запасов </w:t>
            </w:r>
          </w:p>
          <w:p w14:paraId="6542DFC2" w14:textId="77777777" w:rsidR="001960B9" w:rsidRDefault="001960B9" w:rsidP="001960B9">
            <w:pPr>
              <w:widowControl w:val="0"/>
              <w:tabs>
                <w:tab w:val="left" w:pos="540"/>
              </w:tabs>
              <w:ind w:left="202"/>
              <w:jc w:val="both"/>
              <w:rPr>
                <w:color w:val="000000"/>
                <w:sz w:val="24"/>
                <w:szCs w:val="24"/>
              </w:rPr>
            </w:pPr>
            <w:r w:rsidRPr="001960B9">
              <w:rPr>
                <w:color w:val="000000"/>
                <w:sz w:val="24"/>
                <w:szCs w:val="24"/>
              </w:rPr>
              <w:t>г) Коэффициент рентабельности продаж</w:t>
            </w:r>
          </w:p>
          <w:p w14:paraId="6C55F2DA" w14:textId="4E71B2E5" w:rsidR="001960B9" w:rsidRPr="001960B9" w:rsidRDefault="001960B9" w:rsidP="001960B9">
            <w:pPr>
              <w:widowControl w:val="0"/>
              <w:tabs>
                <w:tab w:val="left" w:pos="540"/>
              </w:tabs>
              <w:ind w:left="61"/>
              <w:jc w:val="center"/>
              <w:rPr>
                <w:color w:val="000000"/>
                <w:sz w:val="24"/>
                <w:szCs w:val="24"/>
              </w:rPr>
            </w:pPr>
            <w:r>
              <w:rPr>
                <w:color w:val="000000"/>
                <w:sz w:val="24"/>
                <w:szCs w:val="24"/>
              </w:rPr>
              <w:t>Задание</w:t>
            </w:r>
          </w:p>
          <w:p w14:paraId="259D47EA" w14:textId="77777777" w:rsidR="001960B9" w:rsidRPr="001960B9" w:rsidRDefault="001960B9" w:rsidP="00F77054">
            <w:pPr>
              <w:widowControl w:val="0"/>
              <w:numPr>
                <w:ilvl w:val="0"/>
                <w:numId w:val="18"/>
              </w:numPr>
              <w:tabs>
                <w:tab w:val="left" w:pos="540"/>
              </w:tabs>
              <w:ind w:left="486"/>
              <w:jc w:val="both"/>
              <w:rPr>
                <w:color w:val="000000"/>
                <w:sz w:val="24"/>
                <w:szCs w:val="24"/>
              </w:rPr>
            </w:pPr>
            <w:r w:rsidRPr="001960B9">
              <w:rPr>
                <w:color w:val="000000"/>
                <w:sz w:val="24"/>
                <w:szCs w:val="24"/>
              </w:rPr>
              <w:t xml:space="preserve">Предоставляются финансовые отчеты выбранной компании за последние несколько лет. </w:t>
            </w:r>
          </w:p>
          <w:p w14:paraId="1DDCA344" w14:textId="77777777" w:rsidR="001960B9" w:rsidRPr="001960B9" w:rsidRDefault="001960B9" w:rsidP="00F77054">
            <w:pPr>
              <w:widowControl w:val="0"/>
              <w:numPr>
                <w:ilvl w:val="0"/>
                <w:numId w:val="18"/>
              </w:numPr>
              <w:tabs>
                <w:tab w:val="left" w:pos="540"/>
              </w:tabs>
              <w:ind w:left="486"/>
              <w:jc w:val="both"/>
              <w:rPr>
                <w:color w:val="000000"/>
                <w:sz w:val="24"/>
                <w:szCs w:val="24"/>
              </w:rPr>
            </w:pPr>
            <w:r w:rsidRPr="001960B9">
              <w:rPr>
                <w:color w:val="000000"/>
                <w:sz w:val="24"/>
                <w:szCs w:val="24"/>
              </w:rPr>
              <w:t xml:space="preserve">Нужно проанализировать изменение ключевых финансовых показателей компании за данный период. </w:t>
            </w:r>
          </w:p>
          <w:p w14:paraId="34703794" w14:textId="77777777" w:rsidR="001960B9" w:rsidRPr="001960B9" w:rsidRDefault="001960B9" w:rsidP="00F77054">
            <w:pPr>
              <w:widowControl w:val="0"/>
              <w:numPr>
                <w:ilvl w:val="0"/>
                <w:numId w:val="18"/>
              </w:numPr>
              <w:tabs>
                <w:tab w:val="left" w:pos="540"/>
              </w:tabs>
              <w:ind w:left="486"/>
              <w:jc w:val="both"/>
              <w:rPr>
                <w:color w:val="000000"/>
                <w:sz w:val="24"/>
                <w:szCs w:val="24"/>
              </w:rPr>
            </w:pPr>
            <w:r w:rsidRPr="001960B9">
              <w:rPr>
                <w:color w:val="000000"/>
                <w:sz w:val="24"/>
                <w:szCs w:val="24"/>
              </w:rPr>
              <w:t xml:space="preserve">Необходимо выявить динамику изменения таких показателей, как выручка, прибыль, </w:t>
            </w:r>
            <w:r w:rsidRPr="001960B9">
              <w:rPr>
                <w:color w:val="000000"/>
                <w:sz w:val="24"/>
                <w:szCs w:val="24"/>
              </w:rPr>
              <w:lastRenderedPageBreak/>
              <w:t xml:space="preserve">рентабельность, оборачиваемость активов и др. </w:t>
            </w:r>
          </w:p>
          <w:p w14:paraId="7F24252F" w14:textId="3DCFA87C" w:rsidR="00AD5906" w:rsidRPr="001960B9" w:rsidRDefault="001960B9" w:rsidP="00F77054">
            <w:pPr>
              <w:widowControl w:val="0"/>
              <w:numPr>
                <w:ilvl w:val="0"/>
                <w:numId w:val="18"/>
              </w:numPr>
              <w:tabs>
                <w:tab w:val="left" w:pos="540"/>
              </w:tabs>
              <w:ind w:left="486"/>
              <w:jc w:val="both"/>
              <w:rPr>
                <w:color w:val="000000"/>
                <w:sz w:val="24"/>
                <w:szCs w:val="24"/>
              </w:rPr>
            </w:pPr>
            <w:r w:rsidRPr="001960B9">
              <w:rPr>
                <w:color w:val="000000"/>
                <w:sz w:val="24"/>
                <w:szCs w:val="24"/>
              </w:rPr>
              <w:t>Провести сравнительный анализ с предыдущими периодами и сделать выводы об эффективности деятельности компании.</w:t>
            </w:r>
          </w:p>
        </w:tc>
      </w:tr>
      <w:tr w:rsidR="001D3F73" w14:paraId="31F536E1" w14:textId="77777777" w:rsidTr="00796B34">
        <w:trPr>
          <w:trHeight w:val="1067"/>
        </w:trPr>
        <w:tc>
          <w:tcPr>
            <w:tcW w:w="2099" w:type="dxa"/>
            <w:tcBorders>
              <w:top w:val="single" w:sz="4" w:space="0" w:color="000000"/>
              <w:left w:val="single" w:sz="4" w:space="0" w:color="000000"/>
              <w:bottom w:val="single" w:sz="4" w:space="0" w:color="000000"/>
              <w:right w:val="single" w:sz="4" w:space="0" w:color="000000"/>
            </w:tcBorders>
          </w:tcPr>
          <w:p w14:paraId="144EE9E6" w14:textId="77777777" w:rsidR="001D3F73" w:rsidRDefault="001D3F73" w:rsidP="001D3F73">
            <w:pPr>
              <w:jc w:val="both"/>
              <w:rPr>
                <w:sz w:val="24"/>
                <w:szCs w:val="24"/>
              </w:rPr>
            </w:pPr>
            <w:r>
              <w:rPr>
                <w:sz w:val="24"/>
                <w:szCs w:val="24"/>
              </w:rPr>
              <w:lastRenderedPageBreak/>
              <w:t>ПКН-6</w:t>
            </w:r>
          </w:p>
          <w:p w14:paraId="7A486FC9" w14:textId="29649FB0" w:rsidR="001D3F73" w:rsidRPr="00892E0B" w:rsidRDefault="001D3F73" w:rsidP="001D3F73">
            <w:pPr>
              <w:jc w:val="both"/>
              <w:rPr>
                <w:sz w:val="24"/>
                <w:szCs w:val="24"/>
              </w:rPr>
            </w:pPr>
            <w:r w:rsidRPr="00892E0B">
              <w:rPr>
                <w:sz w:val="24"/>
                <w:szCs w:val="24"/>
              </w:rPr>
              <w:t xml:space="preserve">Способность предлагать решения профессиональных задач в меняющихся финансово-экономических условиях </w:t>
            </w:r>
          </w:p>
          <w:p w14:paraId="633961BD" w14:textId="47F571EC" w:rsidR="001D3F73" w:rsidRDefault="001D3F73" w:rsidP="001D3F73">
            <w:pPr>
              <w:widowControl w:val="0"/>
              <w:pBdr>
                <w:top w:val="nil"/>
                <w:left w:val="nil"/>
                <w:bottom w:val="nil"/>
                <w:right w:val="nil"/>
                <w:between w:val="nil"/>
              </w:pBdr>
              <w:rPr>
                <w:color w:val="000000"/>
                <w:sz w:val="24"/>
                <w:szCs w:val="24"/>
              </w:rPr>
            </w:pPr>
            <w:r w:rsidRPr="008E4079">
              <w:rPr>
                <w:sz w:val="24"/>
                <w:szCs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14:paraId="2E2046F9" w14:textId="77777777" w:rsidR="001D3F73" w:rsidRDefault="001D3F73" w:rsidP="001D3F73">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274F88F0" w14:textId="77777777" w:rsidR="001D3F73" w:rsidRDefault="001D3F73" w:rsidP="001D3F73">
            <w:pPr>
              <w:widowControl w:val="0"/>
              <w:pBdr>
                <w:top w:val="nil"/>
                <w:left w:val="nil"/>
                <w:bottom w:val="nil"/>
                <w:right w:val="nil"/>
                <w:between w:val="nil"/>
              </w:pBdr>
              <w:tabs>
                <w:tab w:val="left" w:pos="540"/>
              </w:tabs>
              <w:jc w:val="both"/>
              <w:rPr>
                <w:color w:val="000000"/>
                <w:sz w:val="24"/>
                <w:szCs w:val="24"/>
              </w:rPr>
            </w:pPr>
          </w:p>
          <w:p w14:paraId="314527CB" w14:textId="77777777" w:rsidR="001D3F73" w:rsidRPr="00D71A77" w:rsidRDefault="001D3F73" w:rsidP="001D3F73">
            <w:pPr>
              <w:widowControl w:val="0"/>
              <w:pBdr>
                <w:top w:val="nil"/>
                <w:left w:val="nil"/>
                <w:bottom w:val="nil"/>
                <w:right w:val="nil"/>
                <w:between w:val="nil"/>
              </w:pBdr>
              <w:tabs>
                <w:tab w:val="left" w:pos="540"/>
              </w:tabs>
              <w:jc w:val="both"/>
              <w:rPr>
                <w:color w:val="000000"/>
                <w:sz w:val="24"/>
                <w:szCs w:val="24"/>
              </w:rPr>
            </w:pPr>
          </w:p>
          <w:p w14:paraId="2B6773C4" w14:textId="451470F6" w:rsidR="001D3F73" w:rsidRPr="00DA4C83" w:rsidRDefault="001D3F73" w:rsidP="001D3F73">
            <w:pPr>
              <w:widowControl w:val="0"/>
              <w:pBdr>
                <w:top w:val="nil"/>
                <w:left w:val="nil"/>
                <w:bottom w:val="nil"/>
                <w:right w:val="nil"/>
                <w:between w:val="nil"/>
              </w:pBdr>
              <w:tabs>
                <w:tab w:val="left" w:pos="540"/>
              </w:tabs>
              <w:rPr>
                <w:color w:val="000000"/>
                <w:sz w:val="24"/>
                <w:szCs w:val="24"/>
              </w:rPr>
            </w:pPr>
            <w:r w:rsidRPr="00D71A77">
              <w:rPr>
                <w:color w:val="000000"/>
                <w:sz w:val="24"/>
                <w:szCs w:val="24"/>
              </w:rPr>
              <w:t>2. Предлагает варианты решения профессиональных задач в условиях неопределенности</w:t>
            </w:r>
          </w:p>
        </w:tc>
        <w:tc>
          <w:tcPr>
            <w:tcW w:w="2239" w:type="dxa"/>
            <w:tcBorders>
              <w:top w:val="single" w:sz="4" w:space="0" w:color="000000"/>
              <w:left w:val="single" w:sz="4" w:space="0" w:color="000000"/>
              <w:bottom w:val="single" w:sz="4" w:space="0" w:color="000000"/>
              <w:right w:val="single" w:sz="4" w:space="0" w:color="000000"/>
            </w:tcBorders>
          </w:tcPr>
          <w:p w14:paraId="3C3E5B85" w14:textId="77777777" w:rsidR="001D3F73" w:rsidRDefault="001D3F73" w:rsidP="001D3F73">
            <w:pPr>
              <w:pBdr>
                <w:top w:val="nil"/>
                <w:left w:val="nil"/>
                <w:bottom w:val="nil"/>
                <w:right w:val="nil"/>
                <w:between w:val="nil"/>
              </w:pBdr>
              <w:jc w:val="both"/>
              <w:rPr>
                <w:bCs/>
                <w:color w:val="000000"/>
                <w:sz w:val="24"/>
                <w:szCs w:val="24"/>
              </w:rPr>
            </w:pPr>
            <w:r w:rsidRPr="00AD5906">
              <w:rPr>
                <w:b/>
                <w:bCs/>
                <w:color w:val="000000"/>
                <w:sz w:val="24"/>
                <w:szCs w:val="24"/>
              </w:rPr>
              <w:t xml:space="preserve">Знать: </w:t>
            </w:r>
            <w:r w:rsidRPr="00AD5906">
              <w:rPr>
                <w:bCs/>
                <w:color w:val="000000"/>
                <w:sz w:val="24"/>
                <w:szCs w:val="24"/>
              </w:rPr>
              <w:t>методы анализа финансовой деятельности компании</w:t>
            </w:r>
            <w:r>
              <w:rPr>
                <w:bCs/>
                <w:color w:val="000000"/>
                <w:sz w:val="24"/>
                <w:szCs w:val="24"/>
              </w:rPr>
              <w:t>.</w:t>
            </w:r>
          </w:p>
          <w:p w14:paraId="6AD33480" w14:textId="77777777" w:rsidR="00172B02" w:rsidRDefault="00172B02" w:rsidP="001D3F73">
            <w:pPr>
              <w:pBdr>
                <w:top w:val="nil"/>
                <w:left w:val="nil"/>
                <w:bottom w:val="nil"/>
                <w:right w:val="nil"/>
                <w:between w:val="nil"/>
              </w:pBdr>
              <w:jc w:val="both"/>
              <w:rPr>
                <w:bCs/>
                <w:color w:val="000000"/>
                <w:sz w:val="24"/>
                <w:szCs w:val="24"/>
              </w:rPr>
            </w:pPr>
          </w:p>
          <w:p w14:paraId="50F94DC8" w14:textId="77777777" w:rsidR="00172B02" w:rsidRDefault="00172B02" w:rsidP="001D3F73">
            <w:pPr>
              <w:pBdr>
                <w:top w:val="nil"/>
                <w:left w:val="nil"/>
                <w:bottom w:val="nil"/>
                <w:right w:val="nil"/>
                <w:between w:val="nil"/>
              </w:pBdr>
              <w:jc w:val="both"/>
              <w:rPr>
                <w:bCs/>
                <w:color w:val="000000"/>
                <w:sz w:val="24"/>
                <w:szCs w:val="24"/>
              </w:rPr>
            </w:pPr>
          </w:p>
          <w:p w14:paraId="6AB56A31" w14:textId="77777777" w:rsidR="00172B02" w:rsidRDefault="00172B02" w:rsidP="001D3F73">
            <w:pPr>
              <w:pBdr>
                <w:top w:val="nil"/>
                <w:left w:val="nil"/>
                <w:bottom w:val="nil"/>
                <w:right w:val="nil"/>
                <w:between w:val="nil"/>
              </w:pBdr>
              <w:jc w:val="both"/>
              <w:rPr>
                <w:bCs/>
                <w:color w:val="000000"/>
                <w:sz w:val="24"/>
                <w:szCs w:val="24"/>
              </w:rPr>
            </w:pPr>
          </w:p>
          <w:p w14:paraId="4355D3FE" w14:textId="77777777" w:rsidR="00172B02" w:rsidRDefault="00172B02" w:rsidP="001D3F73">
            <w:pPr>
              <w:pBdr>
                <w:top w:val="nil"/>
                <w:left w:val="nil"/>
                <w:bottom w:val="nil"/>
                <w:right w:val="nil"/>
                <w:between w:val="nil"/>
              </w:pBdr>
              <w:jc w:val="both"/>
              <w:rPr>
                <w:bCs/>
                <w:color w:val="000000"/>
                <w:sz w:val="24"/>
                <w:szCs w:val="24"/>
              </w:rPr>
            </w:pPr>
          </w:p>
          <w:p w14:paraId="34F42602" w14:textId="77777777" w:rsidR="00172B02" w:rsidRDefault="00172B02" w:rsidP="001D3F73">
            <w:pPr>
              <w:pBdr>
                <w:top w:val="nil"/>
                <w:left w:val="nil"/>
                <w:bottom w:val="nil"/>
                <w:right w:val="nil"/>
                <w:between w:val="nil"/>
              </w:pBdr>
              <w:jc w:val="both"/>
              <w:rPr>
                <w:bCs/>
                <w:color w:val="000000"/>
                <w:sz w:val="24"/>
                <w:szCs w:val="24"/>
              </w:rPr>
            </w:pPr>
          </w:p>
          <w:p w14:paraId="0E956423" w14:textId="77777777" w:rsidR="00172B02" w:rsidRDefault="00172B02" w:rsidP="001D3F73">
            <w:pPr>
              <w:pBdr>
                <w:top w:val="nil"/>
                <w:left w:val="nil"/>
                <w:bottom w:val="nil"/>
                <w:right w:val="nil"/>
                <w:between w:val="nil"/>
              </w:pBdr>
              <w:jc w:val="both"/>
              <w:rPr>
                <w:bCs/>
                <w:color w:val="000000"/>
                <w:sz w:val="24"/>
                <w:szCs w:val="24"/>
              </w:rPr>
            </w:pPr>
          </w:p>
          <w:p w14:paraId="77145B68" w14:textId="77777777" w:rsidR="00172B02" w:rsidRDefault="00172B02" w:rsidP="001D3F73">
            <w:pPr>
              <w:pBdr>
                <w:top w:val="nil"/>
                <w:left w:val="nil"/>
                <w:bottom w:val="nil"/>
                <w:right w:val="nil"/>
                <w:between w:val="nil"/>
              </w:pBdr>
              <w:jc w:val="both"/>
              <w:rPr>
                <w:bCs/>
                <w:color w:val="000000"/>
                <w:sz w:val="24"/>
                <w:szCs w:val="24"/>
              </w:rPr>
            </w:pPr>
          </w:p>
          <w:p w14:paraId="3F49C21A" w14:textId="77777777" w:rsidR="001D3F73" w:rsidRDefault="001D3F73" w:rsidP="001D3F73">
            <w:pPr>
              <w:pBdr>
                <w:top w:val="nil"/>
                <w:left w:val="nil"/>
                <w:bottom w:val="nil"/>
                <w:right w:val="nil"/>
                <w:between w:val="nil"/>
              </w:pBdr>
              <w:jc w:val="both"/>
              <w:rPr>
                <w:bCs/>
                <w:color w:val="000000"/>
                <w:sz w:val="24"/>
                <w:szCs w:val="24"/>
              </w:rPr>
            </w:pPr>
            <w:r w:rsidRPr="00AD5906">
              <w:rPr>
                <w:b/>
                <w:bCs/>
                <w:color w:val="000000"/>
                <w:sz w:val="24"/>
                <w:szCs w:val="24"/>
              </w:rPr>
              <w:t>Уметь:</w:t>
            </w:r>
            <w:r w:rsidRPr="00AD5906">
              <w:rPr>
                <w:b/>
                <w:color w:val="000000"/>
                <w:sz w:val="24"/>
                <w:szCs w:val="24"/>
              </w:rPr>
              <w:t xml:space="preserve"> </w:t>
            </w:r>
            <w:r w:rsidRPr="00AD5906">
              <w:rPr>
                <w:bCs/>
                <w:color w:val="000000"/>
                <w:sz w:val="24"/>
                <w:szCs w:val="24"/>
              </w:rPr>
              <w:t>проводить анализ финансовой отчетности для выявления ключевых факторов, влияющих на финансовую стабильность и эффективность деятельности компании.</w:t>
            </w:r>
          </w:p>
          <w:p w14:paraId="0BA82F8C" w14:textId="77777777" w:rsidR="001D3F73" w:rsidRDefault="001D3F73" w:rsidP="001D3F73">
            <w:pPr>
              <w:pBdr>
                <w:top w:val="nil"/>
                <w:left w:val="nil"/>
                <w:bottom w:val="nil"/>
                <w:right w:val="nil"/>
                <w:between w:val="nil"/>
              </w:pBdr>
              <w:jc w:val="both"/>
              <w:rPr>
                <w:bCs/>
                <w:color w:val="000000"/>
                <w:sz w:val="24"/>
                <w:szCs w:val="24"/>
              </w:rPr>
            </w:pPr>
          </w:p>
          <w:p w14:paraId="1C02DEB6" w14:textId="77777777" w:rsidR="00172B02" w:rsidRDefault="00172B02" w:rsidP="001D3F73">
            <w:pPr>
              <w:pBdr>
                <w:top w:val="nil"/>
                <w:left w:val="nil"/>
                <w:bottom w:val="nil"/>
                <w:right w:val="nil"/>
                <w:between w:val="nil"/>
              </w:pBdr>
              <w:jc w:val="both"/>
              <w:rPr>
                <w:bCs/>
                <w:color w:val="000000"/>
                <w:sz w:val="24"/>
                <w:szCs w:val="24"/>
              </w:rPr>
            </w:pPr>
          </w:p>
          <w:p w14:paraId="263576D9" w14:textId="77777777" w:rsidR="00172B02" w:rsidRDefault="00172B02" w:rsidP="001D3F73">
            <w:pPr>
              <w:pBdr>
                <w:top w:val="nil"/>
                <w:left w:val="nil"/>
                <w:bottom w:val="nil"/>
                <w:right w:val="nil"/>
                <w:between w:val="nil"/>
              </w:pBdr>
              <w:jc w:val="both"/>
              <w:rPr>
                <w:bCs/>
                <w:color w:val="000000"/>
                <w:sz w:val="24"/>
                <w:szCs w:val="24"/>
              </w:rPr>
            </w:pPr>
          </w:p>
          <w:p w14:paraId="3785517A" w14:textId="77777777" w:rsidR="00172B02" w:rsidRDefault="00172B02" w:rsidP="001D3F73">
            <w:pPr>
              <w:pBdr>
                <w:top w:val="nil"/>
                <w:left w:val="nil"/>
                <w:bottom w:val="nil"/>
                <w:right w:val="nil"/>
                <w:between w:val="nil"/>
              </w:pBdr>
              <w:jc w:val="both"/>
              <w:rPr>
                <w:bCs/>
                <w:color w:val="000000"/>
                <w:sz w:val="24"/>
                <w:szCs w:val="24"/>
              </w:rPr>
            </w:pPr>
          </w:p>
          <w:p w14:paraId="083865F3" w14:textId="77777777" w:rsidR="00172B02" w:rsidRDefault="00172B02" w:rsidP="001D3F73">
            <w:pPr>
              <w:pBdr>
                <w:top w:val="nil"/>
                <w:left w:val="nil"/>
                <w:bottom w:val="nil"/>
                <w:right w:val="nil"/>
                <w:between w:val="nil"/>
              </w:pBdr>
              <w:jc w:val="both"/>
              <w:rPr>
                <w:bCs/>
                <w:color w:val="000000"/>
                <w:sz w:val="24"/>
                <w:szCs w:val="24"/>
              </w:rPr>
            </w:pPr>
          </w:p>
          <w:p w14:paraId="380AD514" w14:textId="77777777" w:rsidR="00172B02" w:rsidRDefault="00172B02" w:rsidP="001D3F73">
            <w:pPr>
              <w:pBdr>
                <w:top w:val="nil"/>
                <w:left w:val="nil"/>
                <w:bottom w:val="nil"/>
                <w:right w:val="nil"/>
                <w:between w:val="nil"/>
              </w:pBdr>
              <w:jc w:val="both"/>
              <w:rPr>
                <w:bCs/>
                <w:color w:val="000000"/>
                <w:sz w:val="24"/>
                <w:szCs w:val="24"/>
              </w:rPr>
            </w:pPr>
          </w:p>
          <w:p w14:paraId="3526EB58" w14:textId="77777777" w:rsidR="00172B02" w:rsidRDefault="00172B02" w:rsidP="001D3F73">
            <w:pPr>
              <w:pBdr>
                <w:top w:val="nil"/>
                <w:left w:val="nil"/>
                <w:bottom w:val="nil"/>
                <w:right w:val="nil"/>
                <w:between w:val="nil"/>
              </w:pBdr>
              <w:jc w:val="both"/>
              <w:rPr>
                <w:bCs/>
                <w:color w:val="000000"/>
                <w:sz w:val="24"/>
                <w:szCs w:val="24"/>
              </w:rPr>
            </w:pPr>
          </w:p>
          <w:p w14:paraId="1A6F7C9E" w14:textId="77777777" w:rsidR="00172B02" w:rsidRDefault="00172B02" w:rsidP="001D3F73">
            <w:pPr>
              <w:pBdr>
                <w:top w:val="nil"/>
                <w:left w:val="nil"/>
                <w:bottom w:val="nil"/>
                <w:right w:val="nil"/>
                <w:between w:val="nil"/>
              </w:pBdr>
              <w:jc w:val="both"/>
              <w:rPr>
                <w:bCs/>
                <w:color w:val="000000"/>
                <w:sz w:val="24"/>
                <w:szCs w:val="24"/>
              </w:rPr>
            </w:pPr>
          </w:p>
          <w:p w14:paraId="75B8F101" w14:textId="77777777" w:rsidR="00172B02" w:rsidRDefault="00172B02" w:rsidP="001D3F73">
            <w:pPr>
              <w:pBdr>
                <w:top w:val="nil"/>
                <w:left w:val="nil"/>
                <w:bottom w:val="nil"/>
                <w:right w:val="nil"/>
                <w:between w:val="nil"/>
              </w:pBdr>
              <w:jc w:val="both"/>
              <w:rPr>
                <w:bCs/>
                <w:color w:val="000000"/>
                <w:sz w:val="24"/>
                <w:szCs w:val="24"/>
              </w:rPr>
            </w:pPr>
          </w:p>
          <w:p w14:paraId="5D347752" w14:textId="77777777" w:rsidR="00172B02" w:rsidRDefault="00172B02" w:rsidP="001D3F73">
            <w:pPr>
              <w:pBdr>
                <w:top w:val="nil"/>
                <w:left w:val="nil"/>
                <w:bottom w:val="nil"/>
                <w:right w:val="nil"/>
                <w:between w:val="nil"/>
              </w:pBdr>
              <w:jc w:val="both"/>
              <w:rPr>
                <w:bCs/>
                <w:color w:val="000000"/>
                <w:sz w:val="24"/>
                <w:szCs w:val="24"/>
              </w:rPr>
            </w:pPr>
          </w:p>
          <w:p w14:paraId="4E34C801" w14:textId="77777777" w:rsidR="001D3F73" w:rsidRDefault="001D3F73" w:rsidP="001D3F73">
            <w:pPr>
              <w:pBdr>
                <w:top w:val="nil"/>
                <w:left w:val="nil"/>
                <w:bottom w:val="nil"/>
                <w:right w:val="nil"/>
                <w:between w:val="nil"/>
              </w:pBdr>
              <w:jc w:val="both"/>
              <w:rPr>
                <w:bCs/>
                <w:color w:val="000000"/>
                <w:sz w:val="24"/>
                <w:szCs w:val="24"/>
              </w:rPr>
            </w:pPr>
            <w:r w:rsidRPr="00AD5906">
              <w:rPr>
                <w:b/>
                <w:bCs/>
                <w:color w:val="000000"/>
                <w:sz w:val="24"/>
                <w:szCs w:val="24"/>
              </w:rPr>
              <w:t xml:space="preserve">Знать: </w:t>
            </w:r>
            <w:r w:rsidRPr="00AD5906">
              <w:rPr>
                <w:bCs/>
                <w:color w:val="000000"/>
                <w:sz w:val="24"/>
                <w:szCs w:val="24"/>
              </w:rPr>
              <w:t>методы оценки финансовых рисков и принятия решений в условиях неопределенности</w:t>
            </w:r>
            <w:r>
              <w:rPr>
                <w:bCs/>
                <w:color w:val="000000"/>
                <w:sz w:val="24"/>
                <w:szCs w:val="24"/>
              </w:rPr>
              <w:t>.</w:t>
            </w:r>
          </w:p>
          <w:p w14:paraId="0B1D6E57" w14:textId="77777777" w:rsidR="00172B02" w:rsidRDefault="00172B02" w:rsidP="001D3F73">
            <w:pPr>
              <w:pBdr>
                <w:top w:val="nil"/>
                <w:left w:val="nil"/>
                <w:bottom w:val="nil"/>
                <w:right w:val="nil"/>
                <w:between w:val="nil"/>
              </w:pBdr>
              <w:jc w:val="both"/>
              <w:rPr>
                <w:bCs/>
                <w:color w:val="000000"/>
                <w:sz w:val="24"/>
                <w:szCs w:val="24"/>
              </w:rPr>
            </w:pPr>
          </w:p>
          <w:p w14:paraId="4E7DBF22" w14:textId="77777777" w:rsidR="00172B02" w:rsidRDefault="00172B02" w:rsidP="001D3F73">
            <w:pPr>
              <w:pBdr>
                <w:top w:val="nil"/>
                <w:left w:val="nil"/>
                <w:bottom w:val="nil"/>
                <w:right w:val="nil"/>
                <w:between w:val="nil"/>
              </w:pBdr>
              <w:jc w:val="both"/>
              <w:rPr>
                <w:bCs/>
                <w:color w:val="000000"/>
                <w:sz w:val="24"/>
                <w:szCs w:val="24"/>
              </w:rPr>
            </w:pPr>
          </w:p>
          <w:p w14:paraId="12D5BAE2" w14:textId="77777777" w:rsidR="00172B02" w:rsidRDefault="00172B02" w:rsidP="001D3F73">
            <w:pPr>
              <w:pBdr>
                <w:top w:val="nil"/>
                <w:left w:val="nil"/>
                <w:bottom w:val="nil"/>
                <w:right w:val="nil"/>
                <w:between w:val="nil"/>
              </w:pBdr>
              <w:jc w:val="both"/>
              <w:rPr>
                <w:bCs/>
                <w:color w:val="000000"/>
                <w:sz w:val="24"/>
                <w:szCs w:val="24"/>
              </w:rPr>
            </w:pPr>
          </w:p>
          <w:p w14:paraId="40472455" w14:textId="77777777" w:rsidR="00172B02" w:rsidRDefault="00172B02" w:rsidP="001D3F73">
            <w:pPr>
              <w:pBdr>
                <w:top w:val="nil"/>
                <w:left w:val="nil"/>
                <w:bottom w:val="nil"/>
                <w:right w:val="nil"/>
                <w:between w:val="nil"/>
              </w:pBdr>
              <w:jc w:val="both"/>
              <w:rPr>
                <w:bCs/>
                <w:color w:val="000000"/>
                <w:sz w:val="24"/>
                <w:szCs w:val="24"/>
              </w:rPr>
            </w:pPr>
          </w:p>
          <w:p w14:paraId="3AD0F374" w14:textId="59E9A667" w:rsidR="001D3F73" w:rsidRPr="002B4BF9" w:rsidRDefault="001D3F73" w:rsidP="001D3F73">
            <w:pPr>
              <w:widowControl w:val="0"/>
              <w:pBdr>
                <w:top w:val="nil"/>
                <w:left w:val="nil"/>
                <w:bottom w:val="nil"/>
                <w:right w:val="nil"/>
                <w:between w:val="nil"/>
              </w:pBdr>
              <w:tabs>
                <w:tab w:val="left" w:pos="540"/>
              </w:tabs>
              <w:jc w:val="both"/>
              <w:rPr>
                <w:color w:val="000000"/>
                <w:sz w:val="24"/>
                <w:szCs w:val="24"/>
              </w:rPr>
            </w:pPr>
            <w:r w:rsidRPr="00AD5906">
              <w:rPr>
                <w:b/>
                <w:bCs/>
                <w:color w:val="000000"/>
                <w:sz w:val="24"/>
                <w:szCs w:val="24"/>
              </w:rPr>
              <w:t xml:space="preserve">Уметь: </w:t>
            </w:r>
            <w:r w:rsidRPr="00AD5906">
              <w:rPr>
                <w:bCs/>
                <w:color w:val="000000"/>
                <w:sz w:val="24"/>
                <w:szCs w:val="24"/>
              </w:rPr>
              <w:t>принимать обоснованные решения на основе анализа финансовых данных и оценки рисков, учитывая стратегические цели компании и текущие рыночные условия.</w:t>
            </w:r>
          </w:p>
        </w:tc>
        <w:tc>
          <w:tcPr>
            <w:tcW w:w="4140" w:type="dxa"/>
            <w:tcBorders>
              <w:top w:val="single" w:sz="4" w:space="0" w:color="000000"/>
              <w:left w:val="single" w:sz="4" w:space="0" w:color="000000"/>
              <w:bottom w:val="single" w:sz="4" w:space="0" w:color="000000"/>
              <w:right w:val="single" w:sz="4" w:space="0" w:color="000000"/>
            </w:tcBorders>
          </w:tcPr>
          <w:p w14:paraId="0F9EBC8F" w14:textId="77777777" w:rsidR="00172B02" w:rsidRPr="001960B9" w:rsidRDefault="00172B02" w:rsidP="00172B02">
            <w:pPr>
              <w:widowControl w:val="0"/>
              <w:tabs>
                <w:tab w:val="left" w:pos="540"/>
              </w:tabs>
              <w:ind w:left="61"/>
              <w:jc w:val="center"/>
              <w:rPr>
                <w:color w:val="000000"/>
                <w:sz w:val="24"/>
                <w:szCs w:val="24"/>
              </w:rPr>
            </w:pPr>
            <w:r>
              <w:rPr>
                <w:color w:val="000000"/>
                <w:sz w:val="24"/>
                <w:szCs w:val="24"/>
              </w:rPr>
              <w:lastRenderedPageBreak/>
              <w:t>Задание</w:t>
            </w:r>
          </w:p>
          <w:p w14:paraId="3B788305" w14:textId="77777777" w:rsidR="00B634D7" w:rsidRPr="00B634D7" w:rsidRDefault="00B634D7" w:rsidP="00B634D7">
            <w:pPr>
              <w:widowControl w:val="0"/>
              <w:tabs>
                <w:tab w:val="left" w:pos="540"/>
              </w:tabs>
              <w:ind w:left="61"/>
              <w:jc w:val="both"/>
              <w:rPr>
                <w:color w:val="000000"/>
                <w:sz w:val="24"/>
                <w:szCs w:val="24"/>
              </w:rPr>
            </w:pPr>
            <w:r w:rsidRPr="00B634D7">
              <w:rPr>
                <w:color w:val="000000"/>
                <w:sz w:val="24"/>
                <w:szCs w:val="24"/>
              </w:rPr>
              <w:t xml:space="preserve">Какой метод анализа используется для определения финансового состояния компании в сравнении с конкурентами в отрасли? </w:t>
            </w:r>
          </w:p>
          <w:p w14:paraId="1947251F" w14:textId="77777777" w:rsidR="00B634D7" w:rsidRPr="00B634D7" w:rsidRDefault="00B634D7" w:rsidP="00172B02">
            <w:pPr>
              <w:widowControl w:val="0"/>
              <w:tabs>
                <w:tab w:val="left" w:pos="540"/>
              </w:tabs>
              <w:ind w:left="202"/>
              <w:jc w:val="both"/>
              <w:rPr>
                <w:color w:val="000000"/>
                <w:sz w:val="24"/>
                <w:szCs w:val="24"/>
              </w:rPr>
            </w:pPr>
            <w:r w:rsidRPr="00B634D7">
              <w:rPr>
                <w:color w:val="000000"/>
                <w:sz w:val="24"/>
                <w:szCs w:val="24"/>
              </w:rPr>
              <w:t xml:space="preserve">a) Вертикальный анализ </w:t>
            </w:r>
          </w:p>
          <w:p w14:paraId="5967C29E" w14:textId="77777777" w:rsidR="00B634D7" w:rsidRPr="00B634D7" w:rsidRDefault="00B634D7" w:rsidP="00172B02">
            <w:pPr>
              <w:widowControl w:val="0"/>
              <w:tabs>
                <w:tab w:val="left" w:pos="540"/>
              </w:tabs>
              <w:ind w:left="202"/>
              <w:jc w:val="both"/>
              <w:rPr>
                <w:color w:val="000000"/>
                <w:sz w:val="24"/>
                <w:szCs w:val="24"/>
              </w:rPr>
            </w:pPr>
            <w:r w:rsidRPr="00B634D7">
              <w:rPr>
                <w:color w:val="000000"/>
                <w:sz w:val="24"/>
                <w:szCs w:val="24"/>
              </w:rPr>
              <w:t xml:space="preserve">b) Горизонтальный анализ </w:t>
            </w:r>
          </w:p>
          <w:p w14:paraId="7CA2159D" w14:textId="77777777" w:rsidR="00B634D7" w:rsidRPr="00B634D7" w:rsidRDefault="00B634D7" w:rsidP="00172B02">
            <w:pPr>
              <w:widowControl w:val="0"/>
              <w:tabs>
                <w:tab w:val="left" w:pos="540"/>
              </w:tabs>
              <w:ind w:left="202"/>
              <w:jc w:val="both"/>
              <w:rPr>
                <w:color w:val="000000"/>
                <w:sz w:val="24"/>
                <w:szCs w:val="24"/>
              </w:rPr>
            </w:pPr>
            <w:r w:rsidRPr="00B634D7">
              <w:rPr>
                <w:color w:val="000000"/>
                <w:sz w:val="24"/>
                <w:szCs w:val="24"/>
              </w:rPr>
              <w:t xml:space="preserve">c) Метод сравнительного анализа </w:t>
            </w:r>
          </w:p>
          <w:p w14:paraId="71242FA7" w14:textId="77777777" w:rsidR="00B634D7" w:rsidRDefault="00B634D7" w:rsidP="00172B02">
            <w:pPr>
              <w:widowControl w:val="0"/>
              <w:tabs>
                <w:tab w:val="left" w:pos="540"/>
              </w:tabs>
              <w:ind w:left="202"/>
              <w:jc w:val="both"/>
              <w:rPr>
                <w:color w:val="000000"/>
                <w:sz w:val="24"/>
                <w:szCs w:val="24"/>
              </w:rPr>
            </w:pPr>
            <w:r w:rsidRPr="00B634D7">
              <w:rPr>
                <w:color w:val="000000"/>
                <w:sz w:val="24"/>
                <w:szCs w:val="24"/>
              </w:rPr>
              <w:t>d) Метод анализа финансовых отношений</w:t>
            </w:r>
          </w:p>
          <w:p w14:paraId="3FC2A12D" w14:textId="37F1554F" w:rsidR="00172B02" w:rsidRDefault="00172B02" w:rsidP="00172B02">
            <w:pPr>
              <w:widowControl w:val="0"/>
              <w:tabs>
                <w:tab w:val="left" w:pos="540"/>
              </w:tabs>
              <w:ind w:left="61"/>
              <w:jc w:val="center"/>
              <w:rPr>
                <w:color w:val="000000"/>
                <w:sz w:val="24"/>
                <w:szCs w:val="24"/>
              </w:rPr>
            </w:pPr>
            <w:r>
              <w:rPr>
                <w:color w:val="000000"/>
                <w:sz w:val="24"/>
                <w:szCs w:val="24"/>
              </w:rPr>
              <w:t>Задание</w:t>
            </w:r>
          </w:p>
          <w:p w14:paraId="2C665383" w14:textId="77777777" w:rsidR="00B634D7" w:rsidRPr="00B634D7" w:rsidRDefault="00B634D7" w:rsidP="00F77054">
            <w:pPr>
              <w:widowControl w:val="0"/>
              <w:numPr>
                <w:ilvl w:val="0"/>
                <w:numId w:val="19"/>
              </w:numPr>
              <w:tabs>
                <w:tab w:val="left" w:pos="540"/>
              </w:tabs>
              <w:ind w:left="486"/>
              <w:jc w:val="both"/>
              <w:rPr>
                <w:color w:val="000000"/>
                <w:sz w:val="24"/>
                <w:szCs w:val="24"/>
              </w:rPr>
            </w:pPr>
            <w:r w:rsidRPr="00B634D7">
              <w:rPr>
                <w:color w:val="000000"/>
                <w:sz w:val="24"/>
                <w:szCs w:val="24"/>
              </w:rPr>
              <w:t xml:space="preserve">Выберите финансовую отчетность какой-либо компании из открытых источников, например, ее годовой отчет. </w:t>
            </w:r>
          </w:p>
          <w:p w14:paraId="6C9E9F81" w14:textId="77777777" w:rsidR="00B634D7" w:rsidRPr="00B634D7" w:rsidRDefault="00B634D7" w:rsidP="00F77054">
            <w:pPr>
              <w:widowControl w:val="0"/>
              <w:numPr>
                <w:ilvl w:val="0"/>
                <w:numId w:val="19"/>
              </w:numPr>
              <w:tabs>
                <w:tab w:val="left" w:pos="540"/>
              </w:tabs>
              <w:ind w:left="486"/>
              <w:jc w:val="both"/>
              <w:rPr>
                <w:color w:val="000000"/>
                <w:sz w:val="24"/>
                <w:szCs w:val="24"/>
              </w:rPr>
            </w:pPr>
            <w:r w:rsidRPr="00B634D7">
              <w:rPr>
                <w:color w:val="000000"/>
                <w:sz w:val="24"/>
                <w:szCs w:val="24"/>
              </w:rPr>
              <w:t xml:space="preserve">Проведите анализ финансовых показателей этой компании за последние несколько лет. </w:t>
            </w:r>
          </w:p>
          <w:p w14:paraId="1C5A0CAE" w14:textId="77777777" w:rsidR="00B634D7" w:rsidRPr="00B634D7" w:rsidRDefault="00B634D7" w:rsidP="00F77054">
            <w:pPr>
              <w:widowControl w:val="0"/>
              <w:numPr>
                <w:ilvl w:val="0"/>
                <w:numId w:val="19"/>
              </w:numPr>
              <w:tabs>
                <w:tab w:val="left" w:pos="540"/>
              </w:tabs>
              <w:ind w:left="486"/>
              <w:jc w:val="both"/>
              <w:rPr>
                <w:color w:val="000000"/>
                <w:sz w:val="24"/>
                <w:szCs w:val="24"/>
              </w:rPr>
            </w:pPr>
            <w:r w:rsidRPr="00B634D7">
              <w:rPr>
                <w:color w:val="000000"/>
                <w:sz w:val="24"/>
                <w:szCs w:val="24"/>
              </w:rPr>
              <w:t xml:space="preserve">Рассмотрите такие показатели, как выручка, чистая прибыль, общая задолженность, коэффициенты ликвидности, рентабельности и оборачиваемости, а также проведите сравнение с аналогичными данными предыдущих периодов или конкурентами. </w:t>
            </w:r>
          </w:p>
          <w:p w14:paraId="45A52994" w14:textId="77777777" w:rsidR="00B634D7" w:rsidRPr="00B634D7" w:rsidRDefault="00B634D7" w:rsidP="00F77054">
            <w:pPr>
              <w:widowControl w:val="0"/>
              <w:numPr>
                <w:ilvl w:val="0"/>
                <w:numId w:val="19"/>
              </w:numPr>
              <w:tabs>
                <w:tab w:val="left" w:pos="540"/>
              </w:tabs>
              <w:ind w:left="486"/>
              <w:jc w:val="both"/>
              <w:rPr>
                <w:color w:val="000000"/>
                <w:sz w:val="24"/>
                <w:szCs w:val="24"/>
              </w:rPr>
            </w:pPr>
            <w:r w:rsidRPr="00B634D7">
              <w:rPr>
                <w:color w:val="000000"/>
                <w:sz w:val="24"/>
                <w:szCs w:val="24"/>
              </w:rPr>
              <w:t>На основе этого анализа сделайте выводы о финансовом состоянии и эффективности деятельности выбранной компании.</w:t>
            </w:r>
          </w:p>
          <w:p w14:paraId="40629C1A" w14:textId="77777777" w:rsidR="00172B02" w:rsidRPr="001960B9" w:rsidRDefault="00172B02" w:rsidP="00172B02">
            <w:pPr>
              <w:widowControl w:val="0"/>
              <w:tabs>
                <w:tab w:val="left" w:pos="540"/>
              </w:tabs>
              <w:ind w:left="61"/>
              <w:jc w:val="center"/>
              <w:rPr>
                <w:color w:val="000000"/>
                <w:sz w:val="24"/>
                <w:szCs w:val="24"/>
              </w:rPr>
            </w:pPr>
            <w:r>
              <w:rPr>
                <w:color w:val="000000"/>
                <w:sz w:val="24"/>
                <w:szCs w:val="24"/>
              </w:rPr>
              <w:t>Задание</w:t>
            </w:r>
          </w:p>
          <w:p w14:paraId="67494D33" w14:textId="77777777" w:rsidR="00B634D7" w:rsidRPr="00B634D7" w:rsidRDefault="00B634D7" w:rsidP="00B634D7">
            <w:pPr>
              <w:widowControl w:val="0"/>
              <w:tabs>
                <w:tab w:val="left" w:pos="540"/>
              </w:tabs>
              <w:ind w:left="61"/>
              <w:jc w:val="both"/>
              <w:rPr>
                <w:color w:val="000000"/>
                <w:sz w:val="24"/>
                <w:szCs w:val="24"/>
              </w:rPr>
            </w:pPr>
            <w:r w:rsidRPr="00B634D7">
              <w:rPr>
                <w:color w:val="000000"/>
                <w:sz w:val="24"/>
                <w:szCs w:val="24"/>
              </w:rPr>
              <w:t>Какие из перечисленных методов могут использоваться для принятия решений в условиях неопределенности?</w:t>
            </w:r>
          </w:p>
          <w:p w14:paraId="02239617" w14:textId="77777777" w:rsidR="00B634D7" w:rsidRPr="00B634D7" w:rsidRDefault="00B634D7" w:rsidP="00172B02">
            <w:pPr>
              <w:widowControl w:val="0"/>
              <w:tabs>
                <w:tab w:val="left" w:pos="540"/>
              </w:tabs>
              <w:ind w:left="202"/>
              <w:jc w:val="both"/>
              <w:rPr>
                <w:color w:val="000000"/>
                <w:sz w:val="24"/>
                <w:szCs w:val="24"/>
              </w:rPr>
            </w:pPr>
            <w:r w:rsidRPr="00B634D7">
              <w:rPr>
                <w:color w:val="000000"/>
                <w:sz w:val="24"/>
                <w:szCs w:val="24"/>
              </w:rPr>
              <w:t xml:space="preserve">a) Метод чистой настоящей стоимости (NPV) </w:t>
            </w:r>
          </w:p>
          <w:p w14:paraId="2A41ADCC" w14:textId="77777777" w:rsidR="00B634D7" w:rsidRPr="00B634D7" w:rsidRDefault="00B634D7" w:rsidP="00172B02">
            <w:pPr>
              <w:widowControl w:val="0"/>
              <w:tabs>
                <w:tab w:val="left" w:pos="540"/>
              </w:tabs>
              <w:ind w:left="202"/>
              <w:jc w:val="both"/>
              <w:rPr>
                <w:color w:val="000000"/>
                <w:sz w:val="24"/>
                <w:szCs w:val="24"/>
              </w:rPr>
            </w:pPr>
            <w:r w:rsidRPr="00B634D7">
              <w:rPr>
                <w:color w:val="000000"/>
                <w:sz w:val="24"/>
                <w:szCs w:val="24"/>
              </w:rPr>
              <w:t xml:space="preserve">b) Метод ожидаемой стоимости (EV) </w:t>
            </w:r>
          </w:p>
          <w:p w14:paraId="34B542DB" w14:textId="77777777" w:rsidR="00B634D7" w:rsidRPr="00B634D7" w:rsidRDefault="00B634D7" w:rsidP="00172B02">
            <w:pPr>
              <w:widowControl w:val="0"/>
              <w:tabs>
                <w:tab w:val="left" w:pos="540"/>
              </w:tabs>
              <w:ind w:left="202"/>
              <w:jc w:val="both"/>
              <w:rPr>
                <w:color w:val="000000"/>
                <w:sz w:val="24"/>
                <w:szCs w:val="24"/>
              </w:rPr>
            </w:pPr>
            <w:r w:rsidRPr="00B634D7">
              <w:rPr>
                <w:color w:val="000000"/>
                <w:sz w:val="24"/>
                <w:szCs w:val="24"/>
              </w:rPr>
              <w:t xml:space="preserve">c) Метод анализа сценариев </w:t>
            </w:r>
          </w:p>
          <w:p w14:paraId="4B018939" w14:textId="28D28A93" w:rsidR="00B634D7" w:rsidRDefault="00B634D7" w:rsidP="00172B02">
            <w:pPr>
              <w:widowControl w:val="0"/>
              <w:tabs>
                <w:tab w:val="left" w:pos="540"/>
              </w:tabs>
              <w:ind w:left="202"/>
              <w:jc w:val="both"/>
              <w:rPr>
                <w:color w:val="000000"/>
                <w:sz w:val="24"/>
                <w:szCs w:val="24"/>
              </w:rPr>
            </w:pPr>
            <w:r w:rsidRPr="00B634D7">
              <w:rPr>
                <w:color w:val="000000"/>
                <w:sz w:val="24"/>
                <w:szCs w:val="24"/>
              </w:rPr>
              <w:lastRenderedPageBreak/>
              <w:t>d) Метод анализа SWOT</w:t>
            </w:r>
          </w:p>
          <w:p w14:paraId="2D6A06CF" w14:textId="66324563" w:rsidR="00172B02" w:rsidRDefault="00172B02" w:rsidP="00172B02">
            <w:pPr>
              <w:widowControl w:val="0"/>
              <w:tabs>
                <w:tab w:val="left" w:pos="540"/>
              </w:tabs>
              <w:ind w:left="61"/>
              <w:jc w:val="center"/>
              <w:rPr>
                <w:color w:val="000000"/>
                <w:sz w:val="24"/>
                <w:szCs w:val="24"/>
              </w:rPr>
            </w:pPr>
            <w:r>
              <w:rPr>
                <w:color w:val="000000"/>
                <w:sz w:val="24"/>
                <w:szCs w:val="24"/>
              </w:rPr>
              <w:t>Задание</w:t>
            </w:r>
          </w:p>
          <w:p w14:paraId="4739626D" w14:textId="77777777" w:rsidR="00B634D7" w:rsidRPr="00B634D7" w:rsidRDefault="00B634D7" w:rsidP="00F77054">
            <w:pPr>
              <w:widowControl w:val="0"/>
              <w:numPr>
                <w:ilvl w:val="0"/>
                <w:numId w:val="20"/>
              </w:numPr>
              <w:tabs>
                <w:tab w:val="left" w:pos="540"/>
              </w:tabs>
              <w:ind w:left="486" w:right="6"/>
              <w:jc w:val="both"/>
              <w:rPr>
                <w:color w:val="000000"/>
                <w:sz w:val="24"/>
                <w:szCs w:val="24"/>
              </w:rPr>
            </w:pPr>
            <w:r w:rsidRPr="00B634D7">
              <w:rPr>
                <w:color w:val="000000"/>
                <w:sz w:val="24"/>
                <w:szCs w:val="24"/>
              </w:rPr>
              <w:t xml:space="preserve">Изучите финансовую отчетность выбранной компании за последние три года. </w:t>
            </w:r>
          </w:p>
          <w:p w14:paraId="7F81D100" w14:textId="77777777" w:rsidR="00B634D7" w:rsidRPr="00B634D7" w:rsidRDefault="00B634D7" w:rsidP="00F77054">
            <w:pPr>
              <w:widowControl w:val="0"/>
              <w:numPr>
                <w:ilvl w:val="0"/>
                <w:numId w:val="20"/>
              </w:numPr>
              <w:tabs>
                <w:tab w:val="left" w:pos="540"/>
              </w:tabs>
              <w:ind w:left="486" w:right="6"/>
              <w:jc w:val="both"/>
              <w:rPr>
                <w:color w:val="000000"/>
                <w:sz w:val="24"/>
                <w:szCs w:val="24"/>
              </w:rPr>
            </w:pPr>
            <w:r w:rsidRPr="00B634D7">
              <w:rPr>
                <w:color w:val="000000"/>
                <w:sz w:val="24"/>
                <w:szCs w:val="24"/>
              </w:rPr>
              <w:t xml:space="preserve">Проведите анализ ключевых финансовых показателей, таких как общая прибыль, рентабельность активов, рентабельность собственного капитала, коэффициент текущей ликвидности и коэффициент обеспеченности собственными средствами. </w:t>
            </w:r>
          </w:p>
          <w:p w14:paraId="323BF24C" w14:textId="77777777" w:rsidR="00B634D7" w:rsidRPr="00B634D7" w:rsidRDefault="00B634D7" w:rsidP="00F77054">
            <w:pPr>
              <w:widowControl w:val="0"/>
              <w:numPr>
                <w:ilvl w:val="0"/>
                <w:numId w:val="20"/>
              </w:numPr>
              <w:tabs>
                <w:tab w:val="left" w:pos="540"/>
              </w:tabs>
              <w:ind w:left="486" w:right="6"/>
              <w:jc w:val="both"/>
              <w:rPr>
                <w:color w:val="000000"/>
                <w:sz w:val="24"/>
                <w:szCs w:val="24"/>
              </w:rPr>
            </w:pPr>
            <w:r w:rsidRPr="00B634D7">
              <w:rPr>
                <w:color w:val="000000"/>
                <w:sz w:val="24"/>
                <w:szCs w:val="24"/>
              </w:rPr>
              <w:t>Определите динамику изменения данных показателей за указанный период времени.</w:t>
            </w:r>
          </w:p>
          <w:p w14:paraId="7D188D64" w14:textId="477A0916" w:rsidR="001D3F73" w:rsidRPr="00172B02" w:rsidRDefault="00B634D7" w:rsidP="00F77054">
            <w:pPr>
              <w:widowControl w:val="0"/>
              <w:numPr>
                <w:ilvl w:val="0"/>
                <w:numId w:val="20"/>
              </w:numPr>
              <w:tabs>
                <w:tab w:val="left" w:pos="540"/>
              </w:tabs>
              <w:ind w:left="486" w:right="6"/>
              <w:jc w:val="both"/>
              <w:rPr>
                <w:color w:val="000000"/>
                <w:sz w:val="24"/>
                <w:szCs w:val="24"/>
              </w:rPr>
            </w:pPr>
            <w:r w:rsidRPr="00B634D7">
              <w:rPr>
                <w:color w:val="000000"/>
                <w:sz w:val="24"/>
                <w:szCs w:val="24"/>
              </w:rPr>
              <w:t>Сделайте выводы о финансовой стабильности и эффективности деятельности компании.</w:t>
            </w:r>
          </w:p>
        </w:tc>
      </w:tr>
      <w:tr w:rsidR="001D3F73" w14:paraId="4BB1C16B" w14:textId="77777777" w:rsidTr="00796B34">
        <w:trPr>
          <w:trHeight w:val="337"/>
        </w:trPr>
        <w:tc>
          <w:tcPr>
            <w:tcW w:w="10604" w:type="dxa"/>
            <w:gridSpan w:val="4"/>
            <w:tcBorders>
              <w:top w:val="single" w:sz="4" w:space="0" w:color="000000"/>
              <w:left w:val="single" w:sz="4" w:space="0" w:color="000000"/>
              <w:bottom w:val="single" w:sz="4" w:space="0" w:color="000000"/>
              <w:right w:val="single" w:sz="4" w:space="0" w:color="000000"/>
            </w:tcBorders>
          </w:tcPr>
          <w:p w14:paraId="5AECDB9B" w14:textId="0793AE10" w:rsidR="001D3F73" w:rsidRPr="001D3F73" w:rsidRDefault="001D3F73" w:rsidP="001D3F73">
            <w:pPr>
              <w:widowControl w:val="0"/>
              <w:tabs>
                <w:tab w:val="left" w:pos="540"/>
              </w:tabs>
              <w:ind w:left="318"/>
              <w:jc w:val="both"/>
              <w:rPr>
                <w:b/>
                <w:bCs/>
                <w:color w:val="000000"/>
                <w:sz w:val="24"/>
                <w:szCs w:val="24"/>
              </w:rPr>
            </w:pPr>
            <w:r w:rsidRPr="001D3F73">
              <w:rPr>
                <w:b/>
                <w:bCs/>
                <w:color w:val="000000"/>
                <w:sz w:val="24"/>
                <w:szCs w:val="24"/>
              </w:rPr>
              <w:lastRenderedPageBreak/>
              <w:t>2023 г.п.</w:t>
            </w:r>
          </w:p>
        </w:tc>
      </w:tr>
      <w:tr w:rsidR="001D3F73" w14:paraId="03CEFE74" w14:textId="77777777" w:rsidTr="00796B34">
        <w:trPr>
          <w:trHeight w:val="843"/>
        </w:trPr>
        <w:tc>
          <w:tcPr>
            <w:tcW w:w="2099" w:type="dxa"/>
            <w:tcBorders>
              <w:top w:val="single" w:sz="4" w:space="0" w:color="000000"/>
              <w:left w:val="single" w:sz="4" w:space="0" w:color="000000"/>
              <w:bottom w:val="single" w:sz="4" w:space="0" w:color="000000"/>
              <w:right w:val="single" w:sz="4" w:space="0" w:color="000000"/>
            </w:tcBorders>
          </w:tcPr>
          <w:p w14:paraId="703C5FAD" w14:textId="77777777" w:rsidR="001D3F73" w:rsidRDefault="001D3F73" w:rsidP="001D3F73">
            <w:pPr>
              <w:widowControl w:val="0"/>
              <w:pBdr>
                <w:top w:val="nil"/>
                <w:left w:val="nil"/>
                <w:bottom w:val="nil"/>
                <w:right w:val="nil"/>
                <w:between w:val="nil"/>
              </w:pBdr>
              <w:rPr>
                <w:sz w:val="24"/>
                <w:szCs w:val="24"/>
              </w:rPr>
            </w:pPr>
            <w:r>
              <w:rPr>
                <w:sz w:val="24"/>
                <w:szCs w:val="24"/>
              </w:rPr>
              <w:t>ПКП-2</w:t>
            </w:r>
          </w:p>
          <w:p w14:paraId="1E1BE748" w14:textId="059CECFD" w:rsidR="001D3F73" w:rsidRDefault="001D3F73" w:rsidP="001D3F73">
            <w:pPr>
              <w:widowControl w:val="0"/>
              <w:pBdr>
                <w:top w:val="nil"/>
                <w:left w:val="nil"/>
                <w:bottom w:val="nil"/>
                <w:right w:val="nil"/>
                <w:between w:val="nil"/>
              </w:pBdr>
              <w:rPr>
                <w:color w:val="000000"/>
                <w:sz w:val="24"/>
                <w:szCs w:val="24"/>
              </w:rPr>
            </w:pPr>
            <w:r w:rsidRPr="00D71A77">
              <w:rPr>
                <w:sz w:val="24"/>
                <w:szCs w:val="24"/>
              </w:rPr>
              <w:t>Мониторинг экономических, промышленных и корпоративных изменений посредством анализа информации и интерпретация данных, связанных с финансовыми решениями, включая цены, прибыль, устойчивость, дальнейшие перспективы в плане инвестиционных рисков и экономического влияния</w:t>
            </w:r>
          </w:p>
        </w:tc>
        <w:tc>
          <w:tcPr>
            <w:tcW w:w="2126" w:type="dxa"/>
            <w:tcBorders>
              <w:top w:val="single" w:sz="4" w:space="0" w:color="000000"/>
              <w:left w:val="single" w:sz="4" w:space="0" w:color="000000"/>
              <w:bottom w:val="single" w:sz="4" w:space="0" w:color="000000"/>
              <w:right w:val="single" w:sz="4" w:space="0" w:color="000000"/>
            </w:tcBorders>
          </w:tcPr>
          <w:p w14:paraId="523F08CB" w14:textId="77777777" w:rsidR="001D3F73" w:rsidRDefault="001D3F73" w:rsidP="001D3F73">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1.Грамотно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5741232B" w14:textId="77777777" w:rsidR="001D3F73" w:rsidRDefault="001D3F73" w:rsidP="001D3F73">
            <w:pPr>
              <w:widowControl w:val="0"/>
              <w:pBdr>
                <w:top w:val="nil"/>
                <w:left w:val="nil"/>
                <w:bottom w:val="nil"/>
                <w:right w:val="nil"/>
                <w:between w:val="nil"/>
              </w:pBdr>
              <w:tabs>
                <w:tab w:val="left" w:pos="540"/>
              </w:tabs>
              <w:jc w:val="both"/>
              <w:rPr>
                <w:color w:val="000000"/>
                <w:sz w:val="24"/>
                <w:szCs w:val="24"/>
              </w:rPr>
            </w:pPr>
          </w:p>
          <w:p w14:paraId="78EF1723" w14:textId="77777777" w:rsidR="001D3F73" w:rsidRDefault="001D3F73" w:rsidP="001D3F73">
            <w:pPr>
              <w:widowControl w:val="0"/>
              <w:pBdr>
                <w:top w:val="nil"/>
                <w:left w:val="nil"/>
                <w:bottom w:val="nil"/>
                <w:right w:val="nil"/>
                <w:between w:val="nil"/>
              </w:pBdr>
              <w:tabs>
                <w:tab w:val="left" w:pos="540"/>
              </w:tabs>
              <w:jc w:val="both"/>
              <w:rPr>
                <w:color w:val="000000"/>
                <w:sz w:val="24"/>
                <w:szCs w:val="24"/>
              </w:rPr>
            </w:pPr>
          </w:p>
          <w:p w14:paraId="12B1612E"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42823EEC"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4766303A"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761C0373"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075796D9" w14:textId="36550134" w:rsidR="001D3F73" w:rsidRDefault="001D3F73" w:rsidP="001D3F73">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 xml:space="preserve">2.Выделяет и интерпретирует основные изменения финансово-экономическом состоянии объекта, внешней и внутренней </w:t>
            </w:r>
            <w:r w:rsidRPr="00D71A77">
              <w:rPr>
                <w:color w:val="000000"/>
                <w:sz w:val="24"/>
                <w:szCs w:val="24"/>
              </w:rPr>
              <w:lastRenderedPageBreak/>
              <w:t xml:space="preserve">среды.  </w:t>
            </w:r>
          </w:p>
          <w:p w14:paraId="4642C37F" w14:textId="77777777" w:rsidR="001D3F73" w:rsidRDefault="001D3F73" w:rsidP="001D3F73">
            <w:pPr>
              <w:widowControl w:val="0"/>
              <w:pBdr>
                <w:top w:val="nil"/>
                <w:left w:val="nil"/>
                <w:bottom w:val="nil"/>
                <w:right w:val="nil"/>
                <w:between w:val="nil"/>
              </w:pBdr>
              <w:tabs>
                <w:tab w:val="left" w:pos="540"/>
              </w:tabs>
              <w:jc w:val="both"/>
              <w:rPr>
                <w:color w:val="000000"/>
                <w:sz w:val="24"/>
                <w:szCs w:val="24"/>
              </w:rPr>
            </w:pPr>
          </w:p>
          <w:p w14:paraId="0A52AF9D" w14:textId="77777777" w:rsidR="001D3F73" w:rsidRDefault="001D3F73" w:rsidP="001D3F73">
            <w:pPr>
              <w:widowControl w:val="0"/>
              <w:pBdr>
                <w:top w:val="nil"/>
                <w:left w:val="nil"/>
                <w:bottom w:val="nil"/>
                <w:right w:val="nil"/>
                <w:between w:val="nil"/>
              </w:pBdr>
              <w:tabs>
                <w:tab w:val="left" w:pos="540"/>
              </w:tabs>
              <w:jc w:val="both"/>
              <w:rPr>
                <w:color w:val="000000"/>
                <w:sz w:val="24"/>
                <w:szCs w:val="24"/>
              </w:rPr>
            </w:pPr>
          </w:p>
          <w:p w14:paraId="2127D0A9" w14:textId="77777777" w:rsidR="001D3F73" w:rsidRDefault="001D3F73" w:rsidP="001D3F73">
            <w:pPr>
              <w:widowControl w:val="0"/>
              <w:pBdr>
                <w:top w:val="nil"/>
                <w:left w:val="nil"/>
                <w:bottom w:val="nil"/>
                <w:right w:val="nil"/>
                <w:between w:val="nil"/>
              </w:pBdr>
              <w:tabs>
                <w:tab w:val="left" w:pos="540"/>
              </w:tabs>
              <w:jc w:val="both"/>
              <w:rPr>
                <w:color w:val="000000"/>
                <w:sz w:val="24"/>
                <w:szCs w:val="24"/>
              </w:rPr>
            </w:pPr>
          </w:p>
          <w:p w14:paraId="0F7CA6D5" w14:textId="77777777" w:rsidR="001D3F73" w:rsidRDefault="001D3F73" w:rsidP="001D3F73">
            <w:pPr>
              <w:widowControl w:val="0"/>
              <w:pBdr>
                <w:top w:val="nil"/>
                <w:left w:val="nil"/>
                <w:bottom w:val="nil"/>
                <w:right w:val="nil"/>
                <w:between w:val="nil"/>
              </w:pBdr>
              <w:tabs>
                <w:tab w:val="left" w:pos="540"/>
              </w:tabs>
              <w:jc w:val="both"/>
              <w:rPr>
                <w:color w:val="000000"/>
                <w:sz w:val="24"/>
                <w:szCs w:val="24"/>
              </w:rPr>
            </w:pPr>
          </w:p>
          <w:p w14:paraId="0A9D2F5E"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5FE9B6C3"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5CB70C59"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39B5CC62"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4360CDA8"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6F561302"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08CFA6E8"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189E212E"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0B278589"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101D334F" w14:textId="77777777" w:rsidR="00A7305A" w:rsidRDefault="00A7305A" w:rsidP="001D3F73">
            <w:pPr>
              <w:widowControl w:val="0"/>
              <w:pBdr>
                <w:top w:val="nil"/>
                <w:left w:val="nil"/>
                <w:bottom w:val="nil"/>
                <w:right w:val="nil"/>
                <w:between w:val="nil"/>
              </w:pBdr>
              <w:tabs>
                <w:tab w:val="left" w:pos="540"/>
              </w:tabs>
              <w:jc w:val="both"/>
              <w:rPr>
                <w:color w:val="000000"/>
                <w:sz w:val="24"/>
                <w:szCs w:val="24"/>
              </w:rPr>
            </w:pPr>
          </w:p>
          <w:p w14:paraId="3C18FF23" w14:textId="77777777" w:rsidR="001D3F73" w:rsidRPr="00D71A77" w:rsidRDefault="001D3F73" w:rsidP="001D3F73">
            <w:pPr>
              <w:widowControl w:val="0"/>
              <w:pBdr>
                <w:top w:val="nil"/>
                <w:left w:val="nil"/>
                <w:bottom w:val="nil"/>
                <w:right w:val="nil"/>
                <w:between w:val="nil"/>
              </w:pBdr>
              <w:tabs>
                <w:tab w:val="left" w:pos="540"/>
              </w:tabs>
              <w:jc w:val="both"/>
              <w:rPr>
                <w:color w:val="000000"/>
                <w:sz w:val="24"/>
                <w:szCs w:val="24"/>
              </w:rPr>
            </w:pPr>
          </w:p>
          <w:p w14:paraId="2F846590" w14:textId="2600BFAD" w:rsidR="001D3F73" w:rsidRPr="00DA4C83" w:rsidRDefault="001D3F73" w:rsidP="001D3F73">
            <w:pPr>
              <w:widowControl w:val="0"/>
              <w:pBdr>
                <w:top w:val="nil"/>
                <w:left w:val="nil"/>
                <w:bottom w:val="nil"/>
                <w:right w:val="nil"/>
                <w:between w:val="nil"/>
              </w:pBdr>
              <w:tabs>
                <w:tab w:val="left" w:pos="540"/>
              </w:tabs>
              <w:rPr>
                <w:color w:val="000000"/>
                <w:sz w:val="24"/>
                <w:szCs w:val="24"/>
              </w:rPr>
            </w:pPr>
            <w:r w:rsidRPr="00D71A77">
              <w:rPr>
                <w:color w:val="000000"/>
                <w:sz w:val="24"/>
                <w:szCs w:val="24"/>
              </w:rPr>
              <w:t>3. Проводит оценку инвестиционных рисков и экономического влияния на основе полученных данных и проведенного анализа.</w:t>
            </w:r>
          </w:p>
        </w:tc>
        <w:tc>
          <w:tcPr>
            <w:tcW w:w="2239" w:type="dxa"/>
            <w:tcBorders>
              <w:top w:val="single" w:sz="4" w:space="0" w:color="000000"/>
              <w:left w:val="single" w:sz="4" w:space="0" w:color="000000"/>
              <w:bottom w:val="single" w:sz="4" w:space="0" w:color="000000"/>
              <w:right w:val="single" w:sz="4" w:space="0" w:color="000000"/>
            </w:tcBorders>
          </w:tcPr>
          <w:p w14:paraId="05C62126" w14:textId="77777777" w:rsidR="001D3F73" w:rsidRDefault="001D3F73" w:rsidP="001D3F73">
            <w:pPr>
              <w:pBdr>
                <w:top w:val="nil"/>
                <w:left w:val="nil"/>
                <w:bottom w:val="nil"/>
                <w:right w:val="nil"/>
                <w:between w:val="nil"/>
              </w:pBdr>
              <w:jc w:val="both"/>
              <w:rPr>
                <w:bCs/>
                <w:color w:val="000000"/>
                <w:sz w:val="24"/>
                <w:szCs w:val="24"/>
              </w:rPr>
            </w:pPr>
            <w:r w:rsidRPr="00AD5906">
              <w:rPr>
                <w:b/>
                <w:color w:val="000000"/>
                <w:sz w:val="24"/>
                <w:szCs w:val="24"/>
              </w:rPr>
              <w:lastRenderedPageBreak/>
              <w:t xml:space="preserve">Знать: </w:t>
            </w:r>
            <w:r w:rsidRPr="00AD5906">
              <w:rPr>
                <w:bCs/>
                <w:color w:val="000000"/>
                <w:sz w:val="24"/>
                <w:szCs w:val="24"/>
              </w:rPr>
              <w:t>различные источники информации, такие как финансовые отчеты компаний, финансовые рынки, экономические публикации и базы данных, которые могут использоваться для сбора данных.</w:t>
            </w:r>
          </w:p>
          <w:p w14:paraId="1CF2655B" w14:textId="77777777" w:rsidR="001D3F73" w:rsidRDefault="001D3F73" w:rsidP="001D3F73">
            <w:pPr>
              <w:pBdr>
                <w:top w:val="nil"/>
                <w:left w:val="nil"/>
                <w:bottom w:val="nil"/>
                <w:right w:val="nil"/>
                <w:between w:val="nil"/>
              </w:pBdr>
              <w:jc w:val="both"/>
              <w:rPr>
                <w:bCs/>
                <w:color w:val="000000"/>
                <w:sz w:val="24"/>
                <w:szCs w:val="24"/>
              </w:rPr>
            </w:pPr>
            <w:r w:rsidRPr="00AD5906">
              <w:rPr>
                <w:b/>
                <w:color w:val="000000"/>
                <w:sz w:val="24"/>
                <w:szCs w:val="24"/>
              </w:rPr>
              <w:t>Уметь:</w:t>
            </w:r>
            <w:r w:rsidRPr="00AD5906">
              <w:rPr>
                <w:bCs/>
                <w:color w:val="000000"/>
                <w:sz w:val="24"/>
                <w:szCs w:val="24"/>
              </w:rPr>
              <w:t xml:space="preserve"> разрабатывать экономические прогнозы и модели на основе анализа собранных данных.</w:t>
            </w:r>
          </w:p>
          <w:p w14:paraId="1A271087" w14:textId="77777777" w:rsidR="001D3F73" w:rsidRDefault="001D3F73" w:rsidP="001D3F73">
            <w:pPr>
              <w:pBdr>
                <w:top w:val="nil"/>
                <w:left w:val="nil"/>
                <w:bottom w:val="nil"/>
                <w:right w:val="nil"/>
                <w:between w:val="nil"/>
              </w:pBdr>
              <w:jc w:val="both"/>
              <w:rPr>
                <w:bCs/>
                <w:color w:val="000000"/>
                <w:sz w:val="24"/>
                <w:szCs w:val="24"/>
              </w:rPr>
            </w:pPr>
          </w:p>
          <w:p w14:paraId="6BAD6A86" w14:textId="77777777" w:rsidR="00A7305A" w:rsidRDefault="00A7305A" w:rsidP="001D3F73">
            <w:pPr>
              <w:pBdr>
                <w:top w:val="nil"/>
                <w:left w:val="nil"/>
                <w:bottom w:val="nil"/>
                <w:right w:val="nil"/>
                <w:between w:val="nil"/>
              </w:pBdr>
              <w:jc w:val="both"/>
              <w:rPr>
                <w:b/>
                <w:color w:val="000000"/>
                <w:sz w:val="24"/>
                <w:szCs w:val="24"/>
              </w:rPr>
            </w:pPr>
          </w:p>
          <w:p w14:paraId="67B1D4EC" w14:textId="5A1ED3BA" w:rsidR="001D3F73" w:rsidRDefault="001D3F73" w:rsidP="001D3F73">
            <w:pPr>
              <w:pBdr>
                <w:top w:val="nil"/>
                <w:left w:val="nil"/>
                <w:bottom w:val="nil"/>
                <w:right w:val="nil"/>
                <w:between w:val="nil"/>
              </w:pBdr>
              <w:jc w:val="both"/>
              <w:rPr>
                <w:bCs/>
                <w:color w:val="000000"/>
                <w:sz w:val="24"/>
                <w:szCs w:val="24"/>
              </w:rPr>
            </w:pPr>
            <w:r w:rsidRPr="00AD5906">
              <w:rPr>
                <w:b/>
                <w:color w:val="000000"/>
                <w:sz w:val="24"/>
                <w:szCs w:val="24"/>
              </w:rPr>
              <w:t>Знать:</w:t>
            </w:r>
            <w:r w:rsidRPr="00AD5906">
              <w:rPr>
                <w:bCs/>
                <w:color w:val="000000"/>
                <w:sz w:val="24"/>
                <w:szCs w:val="24"/>
              </w:rPr>
              <w:t xml:space="preserve"> методы анализа и интерпретации изменений в финансово-экономическом состоянии объекта.</w:t>
            </w:r>
          </w:p>
          <w:p w14:paraId="18F17B43" w14:textId="77777777" w:rsidR="00A7305A" w:rsidRDefault="00A7305A" w:rsidP="001D3F73">
            <w:pPr>
              <w:pBdr>
                <w:top w:val="nil"/>
                <w:left w:val="nil"/>
                <w:bottom w:val="nil"/>
                <w:right w:val="nil"/>
                <w:between w:val="nil"/>
              </w:pBdr>
              <w:jc w:val="both"/>
              <w:rPr>
                <w:b/>
                <w:color w:val="000000"/>
                <w:sz w:val="24"/>
                <w:szCs w:val="24"/>
              </w:rPr>
            </w:pPr>
          </w:p>
          <w:p w14:paraId="757DB8BE" w14:textId="77777777" w:rsidR="00A7305A" w:rsidRDefault="00A7305A" w:rsidP="001D3F73">
            <w:pPr>
              <w:pBdr>
                <w:top w:val="nil"/>
                <w:left w:val="nil"/>
                <w:bottom w:val="nil"/>
                <w:right w:val="nil"/>
                <w:between w:val="nil"/>
              </w:pBdr>
              <w:jc w:val="both"/>
              <w:rPr>
                <w:b/>
                <w:color w:val="000000"/>
                <w:sz w:val="24"/>
                <w:szCs w:val="24"/>
              </w:rPr>
            </w:pPr>
          </w:p>
          <w:p w14:paraId="759C5581" w14:textId="77777777" w:rsidR="00A7305A" w:rsidRDefault="00A7305A" w:rsidP="001D3F73">
            <w:pPr>
              <w:pBdr>
                <w:top w:val="nil"/>
                <w:left w:val="nil"/>
                <w:bottom w:val="nil"/>
                <w:right w:val="nil"/>
                <w:between w:val="nil"/>
              </w:pBdr>
              <w:jc w:val="both"/>
              <w:rPr>
                <w:b/>
                <w:color w:val="000000"/>
                <w:sz w:val="24"/>
                <w:szCs w:val="24"/>
              </w:rPr>
            </w:pPr>
          </w:p>
          <w:p w14:paraId="6E484ECD" w14:textId="77777777" w:rsidR="00A7305A" w:rsidRDefault="00A7305A" w:rsidP="001D3F73">
            <w:pPr>
              <w:pBdr>
                <w:top w:val="nil"/>
                <w:left w:val="nil"/>
                <w:bottom w:val="nil"/>
                <w:right w:val="nil"/>
                <w:between w:val="nil"/>
              </w:pBdr>
              <w:jc w:val="both"/>
              <w:rPr>
                <w:b/>
                <w:color w:val="000000"/>
                <w:sz w:val="24"/>
                <w:szCs w:val="24"/>
              </w:rPr>
            </w:pPr>
          </w:p>
          <w:p w14:paraId="2C423F52" w14:textId="3C4BC5E8" w:rsidR="001D3F73" w:rsidRDefault="001D3F73" w:rsidP="001D3F73">
            <w:pPr>
              <w:pBdr>
                <w:top w:val="nil"/>
                <w:left w:val="nil"/>
                <w:bottom w:val="nil"/>
                <w:right w:val="nil"/>
                <w:between w:val="nil"/>
              </w:pBdr>
              <w:jc w:val="both"/>
              <w:rPr>
                <w:bCs/>
                <w:color w:val="000000"/>
                <w:sz w:val="24"/>
                <w:szCs w:val="24"/>
              </w:rPr>
            </w:pPr>
            <w:r w:rsidRPr="00AD5906">
              <w:rPr>
                <w:b/>
                <w:color w:val="000000"/>
                <w:sz w:val="24"/>
                <w:szCs w:val="24"/>
              </w:rPr>
              <w:t>Уметь:</w:t>
            </w:r>
            <w:r w:rsidRPr="00AD5906">
              <w:rPr>
                <w:bCs/>
                <w:color w:val="000000"/>
                <w:sz w:val="24"/>
                <w:szCs w:val="24"/>
              </w:rPr>
              <w:t xml:space="preserve"> анализировать и интерпретировать финансово-экономическую информацию с целью выявления причин изменений и их влияния на деятельность компании.</w:t>
            </w:r>
          </w:p>
          <w:p w14:paraId="0484019D" w14:textId="77777777" w:rsidR="001D3F73" w:rsidRDefault="001D3F73" w:rsidP="001D3F73">
            <w:pPr>
              <w:pBdr>
                <w:top w:val="nil"/>
                <w:left w:val="nil"/>
                <w:bottom w:val="nil"/>
                <w:right w:val="nil"/>
                <w:between w:val="nil"/>
              </w:pBdr>
              <w:jc w:val="both"/>
              <w:rPr>
                <w:bCs/>
                <w:color w:val="000000"/>
                <w:sz w:val="24"/>
                <w:szCs w:val="24"/>
              </w:rPr>
            </w:pPr>
          </w:p>
          <w:p w14:paraId="573E88D3" w14:textId="77777777" w:rsidR="001D3F73" w:rsidRDefault="001D3F73" w:rsidP="001D3F73">
            <w:pPr>
              <w:pBdr>
                <w:top w:val="nil"/>
                <w:left w:val="nil"/>
                <w:bottom w:val="nil"/>
                <w:right w:val="nil"/>
                <w:between w:val="nil"/>
              </w:pBdr>
              <w:jc w:val="both"/>
              <w:rPr>
                <w:bCs/>
                <w:color w:val="000000"/>
                <w:sz w:val="24"/>
                <w:szCs w:val="24"/>
              </w:rPr>
            </w:pPr>
            <w:r w:rsidRPr="00AD5906">
              <w:rPr>
                <w:b/>
                <w:color w:val="000000"/>
                <w:sz w:val="24"/>
                <w:szCs w:val="24"/>
              </w:rPr>
              <w:t>Знать:</w:t>
            </w:r>
            <w:r w:rsidRPr="00AD5906">
              <w:rPr>
                <w:bCs/>
                <w:color w:val="000000"/>
                <w:sz w:val="24"/>
                <w:szCs w:val="24"/>
              </w:rPr>
              <w:t xml:space="preserve"> методы оценки инвестиционных рисков</w:t>
            </w:r>
            <w:r>
              <w:rPr>
                <w:bCs/>
                <w:color w:val="000000"/>
                <w:sz w:val="24"/>
                <w:szCs w:val="24"/>
              </w:rPr>
              <w:t>.</w:t>
            </w:r>
          </w:p>
          <w:p w14:paraId="5DBF7278" w14:textId="77777777" w:rsidR="00A7305A" w:rsidRDefault="00A7305A" w:rsidP="001D3F73">
            <w:pPr>
              <w:pBdr>
                <w:top w:val="nil"/>
                <w:left w:val="nil"/>
                <w:bottom w:val="nil"/>
                <w:right w:val="nil"/>
                <w:between w:val="nil"/>
              </w:pBdr>
              <w:jc w:val="both"/>
              <w:rPr>
                <w:bCs/>
                <w:color w:val="000000"/>
                <w:sz w:val="24"/>
                <w:szCs w:val="24"/>
              </w:rPr>
            </w:pPr>
          </w:p>
          <w:p w14:paraId="26C10F5B" w14:textId="77777777" w:rsidR="00A7305A" w:rsidRDefault="00A7305A" w:rsidP="001D3F73">
            <w:pPr>
              <w:pBdr>
                <w:top w:val="nil"/>
                <w:left w:val="nil"/>
                <w:bottom w:val="nil"/>
                <w:right w:val="nil"/>
                <w:between w:val="nil"/>
              </w:pBdr>
              <w:jc w:val="both"/>
              <w:rPr>
                <w:bCs/>
                <w:color w:val="000000"/>
                <w:sz w:val="24"/>
                <w:szCs w:val="24"/>
              </w:rPr>
            </w:pPr>
          </w:p>
          <w:p w14:paraId="084B82D3" w14:textId="77777777" w:rsidR="00A7305A" w:rsidRDefault="00A7305A" w:rsidP="001D3F73">
            <w:pPr>
              <w:pBdr>
                <w:top w:val="nil"/>
                <w:left w:val="nil"/>
                <w:bottom w:val="nil"/>
                <w:right w:val="nil"/>
                <w:between w:val="nil"/>
              </w:pBdr>
              <w:jc w:val="both"/>
              <w:rPr>
                <w:bCs/>
                <w:color w:val="000000"/>
                <w:sz w:val="24"/>
                <w:szCs w:val="24"/>
              </w:rPr>
            </w:pPr>
          </w:p>
          <w:p w14:paraId="5149A0C0" w14:textId="77777777" w:rsidR="00A7305A" w:rsidRDefault="00A7305A" w:rsidP="001D3F73">
            <w:pPr>
              <w:pBdr>
                <w:top w:val="nil"/>
                <w:left w:val="nil"/>
                <w:bottom w:val="nil"/>
                <w:right w:val="nil"/>
                <w:between w:val="nil"/>
              </w:pBdr>
              <w:jc w:val="both"/>
              <w:rPr>
                <w:bCs/>
                <w:color w:val="000000"/>
                <w:sz w:val="24"/>
                <w:szCs w:val="24"/>
              </w:rPr>
            </w:pPr>
          </w:p>
          <w:p w14:paraId="053905D4" w14:textId="1513E79D" w:rsidR="001D3F73" w:rsidRPr="002B4BF9" w:rsidRDefault="001D3F73" w:rsidP="001D3F73">
            <w:pPr>
              <w:widowControl w:val="0"/>
              <w:pBdr>
                <w:top w:val="nil"/>
                <w:left w:val="nil"/>
                <w:bottom w:val="nil"/>
                <w:right w:val="nil"/>
                <w:between w:val="nil"/>
              </w:pBdr>
              <w:tabs>
                <w:tab w:val="left" w:pos="540"/>
              </w:tabs>
              <w:jc w:val="both"/>
              <w:rPr>
                <w:color w:val="000000"/>
                <w:sz w:val="24"/>
                <w:szCs w:val="24"/>
              </w:rPr>
            </w:pPr>
            <w:r w:rsidRPr="00AD5906">
              <w:rPr>
                <w:b/>
                <w:color w:val="000000"/>
                <w:sz w:val="24"/>
                <w:szCs w:val="24"/>
              </w:rPr>
              <w:t>Уметь:</w:t>
            </w:r>
            <w:r w:rsidRPr="00AD5906">
              <w:rPr>
                <w:bCs/>
                <w:color w:val="000000"/>
                <w:sz w:val="24"/>
                <w:szCs w:val="24"/>
              </w:rPr>
              <w:t xml:space="preserve"> проводить анализ инвестиционных рисков на основе собранных данных и применяемых методов, а также оценивать их влияние на финансовую стабильность компании.</w:t>
            </w:r>
          </w:p>
        </w:tc>
        <w:tc>
          <w:tcPr>
            <w:tcW w:w="4140" w:type="dxa"/>
            <w:tcBorders>
              <w:top w:val="single" w:sz="4" w:space="0" w:color="000000"/>
              <w:left w:val="single" w:sz="4" w:space="0" w:color="000000"/>
              <w:bottom w:val="single" w:sz="4" w:space="0" w:color="000000"/>
              <w:right w:val="single" w:sz="4" w:space="0" w:color="000000"/>
            </w:tcBorders>
          </w:tcPr>
          <w:p w14:paraId="0CEA1EAE" w14:textId="77777777" w:rsidR="00A7305A" w:rsidRDefault="00A7305A" w:rsidP="00A7305A">
            <w:pPr>
              <w:widowControl w:val="0"/>
              <w:tabs>
                <w:tab w:val="left" w:pos="540"/>
              </w:tabs>
              <w:ind w:left="61"/>
              <w:jc w:val="center"/>
              <w:rPr>
                <w:color w:val="000000"/>
                <w:sz w:val="24"/>
                <w:szCs w:val="24"/>
              </w:rPr>
            </w:pPr>
            <w:r>
              <w:rPr>
                <w:color w:val="000000"/>
                <w:sz w:val="24"/>
                <w:szCs w:val="24"/>
              </w:rPr>
              <w:lastRenderedPageBreak/>
              <w:t>Задание</w:t>
            </w:r>
          </w:p>
          <w:p w14:paraId="1E6BA5D7" w14:textId="77777777" w:rsidR="00A7305A" w:rsidRPr="00A7305A" w:rsidRDefault="00A7305A" w:rsidP="00A7305A">
            <w:pPr>
              <w:widowControl w:val="0"/>
              <w:tabs>
                <w:tab w:val="left" w:pos="540"/>
              </w:tabs>
              <w:ind w:left="61"/>
              <w:jc w:val="both"/>
              <w:rPr>
                <w:color w:val="000000"/>
                <w:sz w:val="24"/>
                <w:szCs w:val="24"/>
              </w:rPr>
            </w:pPr>
            <w:r w:rsidRPr="00A7305A">
              <w:rPr>
                <w:color w:val="000000"/>
                <w:sz w:val="24"/>
                <w:szCs w:val="24"/>
              </w:rPr>
              <w:t xml:space="preserve">Какой из следующих источников информации является внутренним источником для компании? </w:t>
            </w:r>
          </w:p>
          <w:p w14:paraId="22C5EF2A" w14:textId="77777777" w:rsidR="00A7305A" w:rsidRPr="00A7305A" w:rsidRDefault="00A7305A" w:rsidP="00A7305A">
            <w:pPr>
              <w:widowControl w:val="0"/>
              <w:tabs>
                <w:tab w:val="left" w:pos="540"/>
              </w:tabs>
              <w:ind w:left="61"/>
              <w:jc w:val="both"/>
              <w:rPr>
                <w:color w:val="000000"/>
                <w:sz w:val="24"/>
                <w:szCs w:val="24"/>
              </w:rPr>
            </w:pPr>
            <w:r w:rsidRPr="00A7305A">
              <w:rPr>
                <w:color w:val="000000"/>
                <w:sz w:val="24"/>
                <w:szCs w:val="24"/>
              </w:rPr>
              <w:t xml:space="preserve">а) Финансовые рынки </w:t>
            </w:r>
          </w:p>
          <w:p w14:paraId="1E74F1BB" w14:textId="77777777" w:rsidR="00A7305A" w:rsidRPr="00A7305A" w:rsidRDefault="00A7305A" w:rsidP="00A7305A">
            <w:pPr>
              <w:widowControl w:val="0"/>
              <w:tabs>
                <w:tab w:val="left" w:pos="540"/>
              </w:tabs>
              <w:ind w:left="61"/>
              <w:jc w:val="both"/>
              <w:rPr>
                <w:color w:val="000000"/>
                <w:sz w:val="24"/>
                <w:szCs w:val="24"/>
              </w:rPr>
            </w:pPr>
            <w:r w:rsidRPr="00A7305A">
              <w:rPr>
                <w:color w:val="000000"/>
                <w:sz w:val="24"/>
                <w:szCs w:val="24"/>
              </w:rPr>
              <w:t xml:space="preserve">b) Финансовые отчеты компании </w:t>
            </w:r>
          </w:p>
          <w:p w14:paraId="076A53C0" w14:textId="77777777" w:rsidR="00A7305A" w:rsidRPr="00A7305A" w:rsidRDefault="00A7305A" w:rsidP="00A7305A">
            <w:pPr>
              <w:widowControl w:val="0"/>
              <w:tabs>
                <w:tab w:val="left" w:pos="540"/>
              </w:tabs>
              <w:ind w:left="61"/>
              <w:jc w:val="both"/>
              <w:rPr>
                <w:color w:val="000000"/>
                <w:sz w:val="24"/>
                <w:szCs w:val="24"/>
              </w:rPr>
            </w:pPr>
            <w:r w:rsidRPr="00A7305A">
              <w:rPr>
                <w:color w:val="000000"/>
                <w:sz w:val="24"/>
                <w:szCs w:val="24"/>
              </w:rPr>
              <w:t xml:space="preserve">c) Экономические публикации </w:t>
            </w:r>
          </w:p>
          <w:p w14:paraId="151BA4CD" w14:textId="77777777" w:rsidR="00A7305A" w:rsidRPr="00A7305A" w:rsidRDefault="00A7305A" w:rsidP="00A7305A">
            <w:pPr>
              <w:widowControl w:val="0"/>
              <w:tabs>
                <w:tab w:val="left" w:pos="540"/>
              </w:tabs>
              <w:ind w:left="61"/>
              <w:jc w:val="both"/>
              <w:rPr>
                <w:color w:val="000000"/>
                <w:sz w:val="24"/>
                <w:szCs w:val="24"/>
              </w:rPr>
            </w:pPr>
            <w:r w:rsidRPr="00A7305A">
              <w:rPr>
                <w:color w:val="000000"/>
                <w:sz w:val="24"/>
                <w:szCs w:val="24"/>
              </w:rPr>
              <w:t>d) Базы данных</w:t>
            </w:r>
          </w:p>
          <w:p w14:paraId="7EF7FA70" w14:textId="77777777" w:rsidR="00A7305A" w:rsidRDefault="00A7305A" w:rsidP="00A7305A">
            <w:pPr>
              <w:widowControl w:val="0"/>
              <w:tabs>
                <w:tab w:val="left" w:pos="540"/>
              </w:tabs>
              <w:ind w:left="61"/>
              <w:jc w:val="center"/>
              <w:rPr>
                <w:color w:val="000000"/>
                <w:sz w:val="24"/>
                <w:szCs w:val="24"/>
              </w:rPr>
            </w:pPr>
          </w:p>
          <w:p w14:paraId="0CA7B6E1" w14:textId="52D20BF0" w:rsidR="00A7305A" w:rsidRDefault="00A7305A" w:rsidP="00A7305A">
            <w:pPr>
              <w:widowControl w:val="0"/>
              <w:tabs>
                <w:tab w:val="left" w:pos="540"/>
              </w:tabs>
              <w:ind w:left="61"/>
              <w:jc w:val="center"/>
              <w:rPr>
                <w:color w:val="000000"/>
                <w:sz w:val="24"/>
                <w:szCs w:val="24"/>
              </w:rPr>
            </w:pPr>
            <w:r>
              <w:rPr>
                <w:color w:val="000000"/>
                <w:sz w:val="24"/>
                <w:szCs w:val="24"/>
              </w:rPr>
              <w:t>Задание</w:t>
            </w:r>
          </w:p>
          <w:p w14:paraId="0CF0575A" w14:textId="77777777" w:rsidR="001D3F73" w:rsidRDefault="00A7305A" w:rsidP="00A7305A">
            <w:pPr>
              <w:widowControl w:val="0"/>
              <w:tabs>
                <w:tab w:val="left" w:pos="540"/>
              </w:tabs>
              <w:jc w:val="both"/>
              <w:rPr>
                <w:color w:val="000000"/>
                <w:sz w:val="24"/>
                <w:szCs w:val="24"/>
              </w:rPr>
            </w:pPr>
            <w:r w:rsidRPr="00A7305A">
              <w:rPr>
                <w:color w:val="000000"/>
                <w:sz w:val="24"/>
                <w:szCs w:val="24"/>
              </w:rPr>
              <w:t>На основе финансовых отчетов компании за последние три года разработайте прогноз прибыли и убытков на следующие три года с учетом текущих тенденций и экономических факторов. Ваш прогноз должен включать в себя основные финансовые показатели, такие как выручка, чистая прибыль, операционная прибыль и прочее.</w:t>
            </w:r>
          </w:p>
          <w:p w14:paraId="191F9C06" w14:textId="77777777" w:rsidR="00A7305A" w:rsidRDefault="00A7305A" w:rsidP="00A7305A">
            <w:pPr>
              <w:widowControl w:val="0"/>
              <w:tabs>
                <w:tab w:val="left" w:pos="540"/>
              </w:tabs>
              <w:ind w:left="61"/>
              <w:jc w:val="center"/>
              <w:rPr>
                <w:color w:val="000000"/>
                <w:sz w:val="24"/>
                <w:szCs w:val="24"/>
              </w:rPr>
            </w:pPr>
            <w:r>
              <w:rPr>
                <w:color w:val="000000"/>
                <w:sz w:val="24"/>
                <w:szCs w:val="24"/>
              </w:rPr>
              <w:t>Задание</w:t>
            </w:r>
          </w:p>
          <w:p w14:paraId="2FDF9CCF"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Какой из следующих методов анализа финансово-экономического состояния компании позволяет оценить ее рентабельность в долгосрочной перспективе? </w:t>
            </w:r>
          </w:p>
          <w:p w14:paraId="308F86EB"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а) Метод анализа коэффициентов </w:t>
            </w:r>
          </w:p>
          <w:p w14:paraId="0D37B76C"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б) Метод горизонтального анализа </w:t>
            </w:r>
          </w:p>
          <w:p w14:paraId="2D8459BE"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в) Метод дисконтных денежных потоков </w:t>
            </w:r>
          </w:p>
          <w:p w14:paraId="497387A5"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г) Метод сравнительного анализа</w:t>
            </w:r>
          </w:p>
          <w:p w14:paraId="6CB15430" w14:textId="77777777" w:rsidR="00A7305A" w:rsidRDefault="00A7305A" w:rsidP="00A7305A">
            <w:pPr>
              <w:widowControl w:val="0"/>
              <w:tabs>
                <w:tab w:val="left" w:pos="540"/>
              </w:tabs>
              <w:ind w:left="61"/>
              <w:jc w:val="center"/>
              <w:rPr>
                <w:color w:val="000000"/>
                <w:sz w:val="24"/>
                <w:szCs w:val="24"/>
              </w:rPr>
            </w:pPr>
            <w:r>
              <w:rPr>
                <w:color w:val="000000"/>
                <w:sz w:val="24"/>
                <w:szCs w:val="24"/>
              </w:rPr>
              <w:lastRenderedPageBreak/>
              <w:t>Задание</w:t>
            </w:r>
          </w:p>
          <w:p w14:paraId="0CF0AEB4" w14:textId="77777777" w:rsidR="00A7305A" w:rsidRDefault="00A7305A" w:rsidP="00A7305A">
            <w:pPr>
              <w:widowControl w:val="0"/>
              <w:tabs>
                <w:tab w:val="left" w:pos="540"/>
              </w:tabs>
              <w:jc w:val="both"/>
              <w:rPr>
                <w:color w:val="000000"/>
                <w:sz w:val="24"/>
                <w:szCs w:val="24"/>
              </w:rPr>
            </w:pPr>
            <w:r w:rsidRPr="00A7305A">
              <w:rPr>
                <w:color w:val="000000"/>
                <w:sz w:val="24"/>
                <w:szCs w:val="24"/>
              </w:rPr>
              <w:t>Проанализируйте изменения в структуре активов компании по сравнению с предыдущим финансовым годом. Определите, какие факторы могли повлиять на эти изменения и какие выводы можно сделать относительно стратегии управления активами компании.</w:t>
            </w:r>
          </w:p>
          <w:p w14:paraId="6784FD2E" w14:textId="77777777" w:rsidR="00A7305A" w:rsidRDefault="00A7305A" w:rsidP="00A7305A">
            <w:pPr>
              <w:widowControl w:val="0"/>
              <w:tabs>
                <w:tab w:val="left" w:pos="540"/>
              </w:tabs>
              <w:ind w:left="61"/>
              <w:jc w:val="center"/>
              <w:rPr>
                <w:color w:val="000000"/>
                <w:sz w:val="24"/>
                <w:szCs w:val="24"/>
              </w:rPr>
            </w:pPr>
          </w:p>
          <w:p w14:paraId="1BB51B5E" w14:textId="77777777" w:rsidR="00A7305A" w:rsidRDefault="00A7305A" w:rsidP="00A7305A">
            <w:pPr>
              <w:widowControl w:val="0"/>
              <w:tabs>
                <w:tab w:val="left" w:pos="540"/>
              </w:tabs>
              <w:ind w:left="61"/>
              <w:jc w:val="center"/>
              <w:rPr>
                <w:color w:val="000000"/>
                <w:sz w:val="24"/>
                <w:szCs w:val="24"/>
              </w:rPr>
            </w:pPr>
          </w:p>
          <w:p w14:paraId="69F7B69D" w14:textId="73F1BB8E" w:rsidR="00A7305A" w:rsidRDefault="00A7305A" w:rsidP="00A7305A">
            <w:pPr>
              <w:widowControl w:val="0"/>
              <w:tabs>
                <w:tab w:val="left" w:pos="540"/>
              </w:tabs>
              <w:ind w:left="61"/>
              <w:jc w:val="center"/>
              <w:rPr>
                <w:color w:val="000000"/>
                <w:sz w:val="24"/>
                <w:szCs w:val="24"/>
              </w:rPr>
            </w:pPr>
            <w:r>
              <w:rPr>
                <w:color w:val="000000"/>
                <w:sz w:val="24"/>
                <w:szCs w:val="24"/>
              </w:rPr>
              <w:t>Задание</w:t>
            </w:r>
          </w:p>
          <w:p w14:paraId="7409FD14"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Какой из нижеперечисленных методов оценки инвестиционных рисков оценивает возможные последствия различных сценариев для инвестиции? </w:t>
            </w:r>
          </w:p>
          <w:p w14:paraId="3E3EE300"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a) Анализ чувствительности </w:t>
            </w:r>
          </w:p>
          <w:p w14:paraId="0D973EDC"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b) Метод взвешенных коэффициентов </w:t>
            </w:r>
          </w:p>
          <w:p w14:paraId="7E5338D0"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c) Методы моделирования Монте-Карло </w:t>
            </w:r>
          </w:p>
          <w:p w14:paraId="34207355" w14:textId="77777777" w:rsidR="00A7305A" w:rsidRDefault="00A7305A" w:rsidP="00A7305A">
            <w:pPr>
              <w:widowControl w:val="0"/>
              <w:tabs>
                <w:tab w:val="left" w:pos="540"/>
              </w:tabs>
              <w:jc w:val="both"/>
              <w:rPr>
                <w:color w:val="000000"/>
                <w:sz w:val="24"/>
                <w:szCs w:val="24"/>
              </w:rPr>
            </w:pPr>
            <w:r w:rsidRPr="00A7305A">
              <w:rPr>
                <w:color w:val="000000"/>
                <w:sz w:val="24"/>
                <w:szCs w:val="24"/>
              </w:rPr>
              <w:t>d) Метод анализа показателей риска (RAROC)</w:t>
            </w:r>
          </w:p>
          <w:p w14:paraId="5F258491" w14:textId="77777777" w:rsidR="00A7305A" w:rsidRDefault="00A7305A" w:rsidP="00A7305A">
            <w:pPr>
              <w:widowControl w:val="0"/>
              <w:tabs>
                <w:tab w:val="left" w:pos="540"/>
              </w:tabs>
              <w:ind w:left="61"/>
              <w:jc w:val="center"/>
              <w:rPr>
                <w:color w:val="000000"/>
                <w:sz w:val="24"/>
                <w:szCs w:val="24"/>
              </w:rPr>
            </w:pPr>
            <w:r>
              <w:rPr>
                <w:color w:val="000000"/>
                <w:sz w:val="24"/>
                <w:szCs w:val="24"/>
              </w:rPr>
              <w:t>Задание</w:t>
            </w:r>
          </w:p>
          <w:p w14:paraId="77A1588D" w14:textId="06C01F98" w:rsidR="00A7305A" w:rsidRPr="00497F27" w:rsidRDefault="00A7305A" w:rsidP="00A7305A">
            <w:pPr>
              <w:widowControl w:val="0"/>
              <w:tabs>
                <w:tab w:val="left" w:pos="540"/>
              </w:tabs>
              <w:jc w:val="both"/>
              <w:rPr>
                <w:color w:val="000000"/>
                <w:sz w:val="24"/>
                <w:szCs w:val="24"/>
              </w:rPr>
            </w:pPr>
            <w:r w:rsidRPr="00A7305A">
              <w:rPr>
                <w:color w:val="000000"/>
                <w:sz w:val="24"/>
                <w:szCs w:val="24"/>
              </w:rPr>
              <w:t>Ваша компания рассматривает возможность инвестирования в новый рынок. Ваше задание - применить методы анализа чувствительности, чтобы оценить, какие факторы могут оказать наибольшее влияние на успешность инвестиции. Проведите анализ на основе изменения ставок, валютных курсов, инфляции и других экономических факторов.</w:t>
            </w:r>
          </w:p>
        </w:tc>
      </w:tr>
      <w:tr w:rsidR="001D3F73" w14:paraId="1B0AD18D" w14:textId="77777777" w:rsidTr="00796B34">
        <w:trPr>
          <w:trHeight w:val="337"/>
        </w:trPr>
        <w:tc>
          <w:tcPr>
            <w:tcW w:w="10604" w:type="dxa"/>
            <w:gridSpan w:val="4"/>
            <w:tcBorders>
              <w:top w:val="single" w:sz="4" w:space="0" w:color="000000"/>
              <w:left w:val="single" w:sz="4" w:space="0" w:color="000000"/>
              <w:bottom w:val="single" w:sz="4" w:space="0" w:color="000000"/>
              <w:right w:val="single" w:sz="4" w:space="0" w:color="000000"/>
            </w:tcBorders>
          </w:tcPr>
          <w:p w14:paraId="230F3FAF" w14:textId="384E4B67" w:rsidR="001D3F73" w:rsidRPr="001D3F73" w:rsidRDefault="003E7D17" w:rsidP="001D3F73">
            <w:pPr>
              <w:widowControl w:val="0"/>
              <w:tabs>
                <w:tab w:val="left" w:pos="540"/>
              </w:tabs>
              <w:ind w:left="318"/>
              <w:rPr>
                <w:b/>
                <w:bCs/>
                <w:color w:val="000000"/>
                <w:sz w:val="24"/>
                <w:szCs w:val="24"/>
              </w:rPr>
            </w:pPr>
            <w:r>
              <w:rPr>
                <w:b/>
                <w:bCs/>
                <w:color w:val="000000"/>
                <w:sz w:val="24"/>
                <w:szCs w:val="24"/>
              </w:rPr>
              <w:lastRenderedPageBreak/>
              <w:t xml:space="preserve">С </w:t>
            </w:r>
            <w:r w:rsidR="001D3F73" w:rsidRPr="001D3F73">
              <w:rPr>
                <w:b/>
                <w:bCs/>
                <w:color w:val="000000"/>
                <w:sz w:val="24"/>
                <w:szCs w:val="24"/>
              </w:rPr>
              <w:t>2024 г.п.</w:t>
            </w:r>
            <w:r>
              <w:rPr>
                <w:b/>
                <w:bCs/>
                <w:color w:val="000000"/>
                <w:sz w:val="24"/>
                <w:szCs w:val="24"/>
              </w:rPr>
              <w:t xml:space="preserve"> и далее</w:t>
            </w:r>
          </w:p>
        </w:tc>
      </w:tr>
      <w:tr w:rsidR="00A7305A" w14:paraId="7A689C87" w14:textId="77777777" w:rsidTr="00796B34">
        <w:trPr>
          <w:trHeight w:val="3148"/>
        </w:trPr>
        <w:tc>
          <w:tcPr>
            <w:tcW w:w="2099" w:type="dxa"/>
            <w:tcBorders>
              <w:top w:val="single" w:sz="4" w:space="0" w:color="000000"/>
              <w:left w:val="single" w:sz="4" w:space="0" w:color="000000"/>
              <w:bottom w:val="single" w:sz="4" w:space="0" w:color="000000"/>
              <w:right w:val="single" w:sz="4" w:space="0" w:color="000000"/>
            </w:tcBorders>
          </w:tcPr>
          <w:p w14:paraId="3E1E53BF" w14:textId="77777777" w:rsidR="00A7305A" w:rsidRDefault="00A7305A" w:rsidP="00A7305A">
            <w:pPr>
              <w:widowControl w:val="0"/>
              <w:pBdr>
                <w:top w:val="nil"/>
                <w:left w:val="nil"/>
                <w:bottom w:val="nil"/>
                <w:right w:val="nil"/>
                <w:between w:val="nil"/>
              </w:pBdr>
              <w:rPr>
                <w:sz w:val="24"/>
                <w:szCs w:val="24"/>
              </w:rPr>
            </w:pPr>
            <w:r>
              <w:rPr>
                <w:sz w:val="24"/>
                <w:szCs w:val="24"/>
              </w:rPr>
              <w:t>ПКП-2</w:t>
            </w:r>
          </w:p>
          <w:p w14:paraId="34FB572B" w14:textId="69BE21AA" w:rsidR="00A7305A" w:rsidRDefault="00A7305A" w:rsidP="00A7305A">
            <w:pPr>
              <w:widowControl w:val="0"/>
              <w:pBdr>
                <w:top w:val="nil"/>
                <w:left w:val="nil"/>
                <w:bottom w:val="nil"/>
                <w:right w:val="nil"/>
                <w:between w:val="nil"/>
              </w:pBdr>
              <w:rPr>
                <w:color w:val="000000"/>
                <w:sz w:val="24"/>
                <w:szCs w:val="24"/>
              </w:rPr>
            </w:pPr>
            <w:r w:rsidRPr="00D71A77">
              <w:rPr>
                <w:sz w:val="24"/>
                <w:szCs w:val="24"/>
              </w:rPr>
              <w:t xml:space="preserve">Способность осуществлять мониторинг экономических, промышленных и корпоративных изменений посредством анализа информации и интерпретировать данные, связанные с финансовыми решениями, включая цены, </w:t>
            </w:r>
            <w:r w:rsidRPr="00D71A77">
              <w:rPr>
                <w:sz w:val="24"/>
                <w:szCs w:val="24"/>
              </w:rPr>
              <w:lastRenderedPageBreak/>
              <w:t>прибыль, устойчивость, дальнейшие перспективы в плане инвестиционных рисков и экономического влияния</w:t>
            </w:r>
          </w:p>
        </w:tc>
        <w:tc>
          <w:tcPr>
            <w:tcW w:w="2126" w:type="dxa"/>
            <w:tcBorders>
              <w:top w:val="single" w:sz="4" w:space="0" w:color="000000"/>
              <w:left w:val="single" w:sz="4" w:space="0" w:color="000000"/>
              <w:bottom w:val="single" w:sz="4" w:space="0" w:color="000000"/>
              <w:right w:val="single" w:sz="4" w:space="0" w:color="000000"/>
            </w:tcBorders>
          </w:tcPr>
          <w:p w14:paraId="2C9F902F"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lastRenderedPageBreak/>
              <w:t>1.Грамотно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006B1526"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2716FD84"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380878F6"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381549B3" w14:textId="77777777" w:rsidR="00A7305A" w:rsidRPr="00D71A77" w:rsidRDefault="00A7305A" w:rsidP="00A7305A">
            <w:pPr>
              <w:widowControl w:val="0"/>
              <w:pBdr>
                <w:top w:val="nil"/>
                <w:left w:val="nil"/>
                <w:bottom w:val="nil"/>
                <w:right w:val="nil"/>
                <w:between w:val="nil"/>
              </w:pBdr>
              <w:tabs>
                <w:tab w:val="left" w:pos="540"/>
              </w:tabs>
              <w:jc w:val="both"/>
              <w:rPr>
                <w:color w:val="000000"/>
                <w:sz w:val="24"/>
                <w:szCs w:val="24"/>
              </w:rPr>
            </w:pPr>
          </w:p>
          <w:p w14:paraId="23B92F65"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125C0797"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6F9BF3C9"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4CE44E3F"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6D9A93D6"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5E26677C"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r w:rsidRPr="00D71A77">
              <w:rPr>
                <w:color w:val="000000"/>
                <w:sz w:val="24"/>
                <w:szCs w:val="24"/>
              </w:rPr>
              <w:t xml:space="preserve">2.Выделяет и интерпретирует основные изменения финансово-экономическом состоянии объекта, внешней и внутренней среды.  </w:t>
            </w:r>
          </w:p>
          <w:p w14:paraId="025CEBDF"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41D18C19"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1EF87CDE"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3DDB1CB3"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19E8E6E1"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16EE1624"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46D412BC"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50DF7DDA"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28EBFFF2"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00C6A209"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5F42F2CF"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2669CA3D"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43805FB3"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2EE43231" w14:textId="77777777" w:rsidR="00A7305A" w:rsidRDefault="00A7305A" w:rsidP="00A7305A">
            <w:pPr>
              <w:widowControl w:val="0"/>
              <w:pBdr>
                <w:top w:val="nil"/>
                <w:left w:val="nil"/>
                <w:bottom w:val="nil"/>
                <w:right w:val="nil"/>
                <w:between w:val="nil"/>
              </w:pBdr>
              <w:tabs>
                <w:tab w:val="left" w:pos="540"/>
              </w:tabs>
              <w:jc w:val="both"/>
              <w:rPr>
                <w:color w:val="000000"/>
                <w:sz w:val="24"/>
                <w:szCs w:val="24"/>
              </w:rPr>
            </w:pPr>
          </w:p>
          <w:p w14:paraId="03664551" w14:textId="77777777" w:rsidR="00A7305A" w:rsidRPr="00D71A77" w:rsidRDefault="00A7305A" w:rsidP="00A7305A">
            <w:pPr>
              <w:widowControl w:val="0"/>
              <w:pBdr>
                <w:top w:val="nil"/>
                <w:left w:val="nil"/>
                <w:bottom w:val="nil"/>
                <w:right w:val="nil"/>
                <w:between w:val="nil"/>
              </w:pBdr>
              <w:tabs>
                <w:tab w:val="left" w:pos="540"/>
              </w:tabs>
              <w:jc w:val="both"/>
              <w:rPr>
                <w:color w:val="000000"/>
                <w:sz w:val="24"/>
                <w:szCs w:val="24"/>
              </w:rPr>
            </w:pPr>
          </w:p>
          <w:p w14:paraId="294BEC9B" w14:textId="057DDACB" w:rsidR="00A7305A" w:rsidRPr="00DA4C83" w:rsidRDefault="00A7305A" w:rsidP="00A7305A">
            <w:pPr>
              <w:widowControl w:val="0"/>
              <w:pBdr>
                <w:top w:val="nil"/>
                <w:left w:val="nil"/>
                <w:bottom w:val="nil"/>
                <w:right w:val="nil"/>
                <w:between w:val="nil"/>
              </w:pBdr>
              <w:tabs>
                <w:tab w:val="left" w:pos="540"/>
              </w:tabs>
              <w:rPr>
                <w:color w:val="000000"/>
                <w:sz w:val="24"/>
                <w:szCs w:val="24"/>
              </w:rPr>
            </w:pPr>
            <w:r w:rsidRPr="00D71A77">
              <w:rPr>
                <w:color w:val="000000"/>
                <w:sz w:val="24"/>
                <w:szCs w:val="24"/>
              </w:rPr>
              <w:t>3. Проводит оценку инвестиционных рисков и экономического влияния на основе полученных данных и проведенного анализа.</w:t>
            </w:r>
          </w:p>
        </w:tc>
        <w:tc>
          <w:tcPr>
            <w:tcW w:w="2239" w:type="dxa"/>
            <w:tcBorders>
              <w:top w:val="single" w:sz="4" w:space="0" w:color="000000"/>
              <w:left w:val="single" w:sz="4" w:space="0" w:color="000000"/>
              <w:bottom w:val="single" w:sz="4" w:space="0" w:color="000000"/>
              <w:right w:val="single" w:sz="4" w:space="0" w:color="000000"/>
            </w:tcBorders>
          </w:tcPr>
          <w:p w14:paraId="483F5139" w14:textId="77777777" w:rsidR="00A7305A" w:rsidRDefault="00A7305A" w:rsidP="00A7305A">
            <w:pPr>
              <w:pBdr>
                <w:top w:val="nil"/>
                <w:left w:val="nil"/>
                <w:bottom w:val="nil"/>
                <w:right w:val="nil"/>
                <w:between w:val="nil"/>
              </w:pBdr>
              <w:jc w:val="both"/>
              <w:rPr>
                <w:bCs/>
                <w:color w:val="000000"/>
                <w:sz w:val="24"/>
                <w:szCs w:val="24"/>
              </w:rPr>
            </w:pPr>
            <w:r w:rsidRPr="00AD5906">
              <w:rPr>
                <w:b/>
                <w:color w:val="000000"/>
                <w:sz w:val="24"/>
                <w:szCs w:val="24"/>
              </w:rPr>
              <w:lastRenderedPageBreak/>
              <w:t xml:space="preserve">Знать: </w:t>
            </w:r>
            <w:r w:rsidRPr="00AD5906">
              <w:rPr>
                <w:bCs/>
                <w:color w:val="000000"/>
                <w:sz w:val="24"/>
                <w:szCs w:val="24"/>
              </w:rPr>
              <w:t>различные источники информации, такие как финансовые отчеты компаний, финансовые рынки, экономические публикации и базы данных, которые могут использоваться для сбора данных.</w:t>
            </w:r>
          </w:p>
          <w:p w14:paraId="401BC961" w14:textId="77777777" w:rsidR="00A7305A" w:rsidRDefault="00A7305A" w:rsidP="00A7305A">
            <w:pPr>
              <w:pBdr>
                <w:top w:val="nil"/>
                <w:left w:val="nil"/>
                <w:bottom w:val="nil"/>
                <w:right w:val="nil"/>
                <w:between w:val="nil"/>
              </w:pBdr>
              <w:jc w:val="both"/>
              <w:rPr>
                <w:bCs/>
                <w:color w:val="000000"/>
                <w:sz w:val="24"/>
                <w:szCs w:val="24"/>
              </w:rPr>
            </w:pPr>
            <w:r w:rsidRPr="00AD5906">
              <w:rPr>
                <w:b/>
                <w:color w:val="000000"/>
                <w:sz w:val="24"/>
                <w:szCs w:val="24"/>
              </w:rPr>
              <w:t>Уметь:</w:t>
            </w:r>
            <w:r w:rsidRPr="00AD5906">
              <w:rPr>
                <w:bCs/>
                <w:color w:val="000000"/>
                <w:sz w:val="24"/>
                <w:szCs w:val="24"/>
              </w:rPr>
              <w:t xml:space="preserve"> разрабатывать экономические прогнозы и модели </w:t>
            </w:r>
            <w:r w:rsidRPr="00AD5906">
              <w:rPr>
                <w:bCs/>
                <w:color w:val="000000"/>
                <w:sz w:val="24"/>
                <w:szCs w:val="24"/>
              </w:rPr>
              <w:lastRenderedPageBreak/>
              <w:t>на основе анализа собранных данных.</w:t>
            </w:r>
          </w:p>
          <w:p w14:paraId="050967A2" w14:textId="77777777" w:rsidR="00A7305A" w:rsidRDefault="00A7305A" w:rsidP="00A7305A">
            <w:pPr>
              <w:pBdr>
                <w:top w:val="nil"/>
                <w:left w:val="nil"/>
                <w:bottom w:val="nil"/>
                <w:right w:val="nil"/>
                <w:between w:val="nil"/>
              </w:pBdr>
              <w:jc w:val="both"/>
              <w:rPr>
                <w:bCs/>
                <w:color w:val="000000"/>
                <w:sz w:val="24"/>
                <w:szCs w:val="24"/>
              </w:rPr>
            </w:pPr>
          </w:p>
          <w:p w14:paraId="54D959B6" w14:textId="77777777" w:rsidR="00A7305A" w:rsidRDefault="00A7305A" w:rsidP="00A7305A">
            <w:pPr>
              <w:pBdr>
                <w:top w:val="nil"/>
                <w:left w:val="nil"/>
                <w:bottom w:val="nil"/>
                <w:right w:val="nil"/>
                <w:between w:val="nil"/>
              </w:pBdr>
              <w:jc w:val="both"/>
              <w:rPr>
                <w:b/>
                <w:color w:val="000000"/>
                <w:sz w:val="24"/>
                <w:szCs w:val="24"/>
              </w:rPr>
            </w:pPr>
          </w:p>
          <w:p w14:paraId="31538D3C" w14:textId="77777777" w:rsidR="00A7305A" w:rsidRDefault="00A7305A" w:rsidP="00A7305A">
            <w:pPr>
              <w:pBdr>
                <w:top w:val="nil"/>
                <w:left w:val="nil"/>
                <w:bottom w:val="nil"/>
                <w:right w:val="nil"/>
                <w:between w:val="nil"/>
              </w:pBdr>
              <w:jc w:val="both"/>
              <w:rPr>
                <w:b/>
                <w:color w:val="000000"/>
                <w:sz w:val="24"/>
                <w:szCs w:val="24"/>
              </w:rPr>
            </w:pPr>
          </w:p>
          <w:p w14:paraId="6D5E02C6" w14:textId="77777777" w:rsidR="00A7305A" w:rsidRDefault="00A7305A" w:rsidP="00A7305A">
            <w:pPr>
              <w:pBdr>
                <w:top w:val="nil"/>
                <w:left w:val="nil"/>
                <w:bottom w:val="nil"/>
                <w:right w:val="nil"/>
                <w:between w:val="nil"/>
              </w:pBdr>
              <w:jc w:val="both"/>
              <w:rPr>
                <w:b/>
                <w:color w:val="000000"/>
                <w:sz w:val="24"/>
                <w:szCs w:val="24"/>
              </w:rPr>
            </w:pPr>
          </w:p>
          <w:p w14:paraId="4A9D46D0" w14:textId="77777777" w:rsidR="00A7305A" w:rsidRDefault="00A7305A" w:rsidP="00A7305A">
            <w:pPr>
              <w:pBdr>
                <w:top w:val="nil"/>
                <w:left w:val="nil"/>
                <w:bottom w:val="nil"/>
                <w:right w:val="nil"/>
                <w:between w:val="nil"/>
              </w:pBdr>
              <w:jc w:val="both"/>
              <w:rPr>
                <w:b/>
                <w:color w:val="000000"/>
                <w:sz w:val="24"/>
                <w:szCs w:val="24"/>
              </w:rPr>
            </w:pPr>
          </w:p>
          <w:p w14:paraId="0EB26E29" w14:textId="77777777" w:rsidR="00A7305A" w:rsidRDefault="00A7305A" w:rsidP="00A7305A">
            <w:pPr>
              <w:pBdr>
                <w:top w:val="nil"/>
                <w:left w:val="nil"/>
                <w:bottom w:val="nil"/>
                <w:right w:val="nil"/>
                <w:between w:val="nil"/>
              </w:pBdr>
              <w:jc w:val="both"/>
              <w:rPr>
                <w:b/>
                <w:color w:val="000000"/>
                <w:sz w:val="24"/>
                <w:szCs w:val="24"/>
              </w:rPr>
            </w:pPr>
          </w:p>
          <w:p w14:paraId="6E38D124" w14:textId="77777777" w:rsidR="00A7305A" w:rsidRDefault="00A7305A" w:rsidP="00A7305A">
            <w:pPr>
              <w:pBdr>
                <w:top w:val="nil"/>
                <w:left w:val="nil"/>
                <w:bottom w:val="nil"/>
                <w:right w:val="nil"/>
                <w:between w:val="nil"/>
              </w:pBdr>
              <w:jc w:val="both"/>
              <w:rPr>
                <w:bCs/>
                <w:color w:val="000000"/>
                <w:sz w:val="24"/>
                <w:szCs w:val="24"/>
              </w:rPr>
            </w:pPr>
            <w:r w:rsidRPr="00AD5906">
              <w:rPr>
                <w:b/>
                <w:color w:val="000000"/>
                <w:sz w:val="24"/>
                <w:szCs w:val="24"/>
              </w:rPr>
              <w:t>Знать:</w:t>
            </w:r>
            <w:r w:rsidRPr="00AD5906">
              <w:rPr>
                <w:bCs/>
                <w:color w:val="000000"/>
                <w:sz w:val="24"/>
                <w:szCs w:val="24"/>
              </w:rPr>
              <w:t xml:space="preserve"> методы анализа и интерпретации изменений в финансово-экономическом состоянии объекта.</w:t>
            </w:r>
          </w:p>
          <w:p w14:paraId="14BC3F67" w14:textId="77777777" w:rsidR="00A7305A" w:rsidRDefault="00A7305A" w:rsidP="00A7305A">
            <w:pPr>
              <w:pBdr>
                <w:top w:val="nil"/>
                <w:left w:val="nil"/>
                <w:bottom w:val="nil"/>
                <w:right w:val="nil"/>
                <w:between w:val="nil"/>
              </w:pBdr>
              <w:jc w:val="both"/>
              <w:rPr>
                <w:b/>
                <w:color w:val="000000"/>
                <w:sz w:val="24"/>
                <w:szCs w:val="24"/>
              </w:rPr>
            </w:pPr>
          </w:p>
          <w:p w14:paraId="14D9067F" w14:textId="77777777" w:rsidR="00A7305A" w:rsidRDefault="00A7305A" w:rsidP="00A7305A">
            <w:pPr>
              <w:pBdr>
                <w:top w:val="nil"/>
                <w:left w:val="nil"/>
                <w:bottom w:val="nil"/>
                <w:right w:val="nil"/>
                <w:between w:val="nil"/>
              </w:pBdr>
              <w:jc w:val="both"/>
              <w:rPr>
                <w:b/>
                <w:color w:val="000000"/>
                <w:sz w:val="24"/>
                <w:szCs w:val="24"/>
              </w:rPr>
            </w:pPr>
          </w:p>
          <w:p w14:paraId="64DAF2D4" w14:textId="77777777" w:rsidR="00A7305A" w:rsidRDefault="00A7305A" w:rsidP="00A7305A">
            <w:pPr>
              <w:pBdr>
                <w:top w:val="nil"/>
                <w:left w:val="nil"/>
                <w:bottom w:val="nil"/>
                <w:right w:val="nil"/>
                <w:between w:val="nil"/>
              </w:pBdr>
              <w:jc w:val="both"/>
              <w:rPr>
                <w:b/>
                <w:color w:val="000000"/>
                <w:sz w:val="24"/>
                <w:szCs w:val="24"/>
              </w:rPr>
            </w:pPr>
          </w:p>
          <w:p w14:paraId="3EA28DCD" w14:textId="77777777" w:rsidR="00A7305A" w:rsidRDefault="00A7305A" w:rsidP="00A7305A">
            <w:pPr>
              <w:pBdr>
                <w:top w:val="nil"/>
                <w:left w:val="nil"/>
                <w:bottom w:val="nil"/>
                <w:right w:val="nil"/>
                <w:between w:val="nil"/>
              </w:pBdr>
              <w:jc w:val="both"/>
              <w:rPr>
                <w:b/>
                <w:color w:val="000000"/>
                <w:sz w:val="24"/>
                <w:szCs w:val="24"/>
              </w:rPr>
            </w:pPr>
          </w:p>
          <w:p w14:paraId="7D26C2B1" w14:textId="77777777" w:rsidR="00A7305A" w:rsidRDefault="00A7305A" w:rsidP="00A7305A">
            <w:pPr>
              <w:pBdr>
                <w:top w:val="nil"/>
                <w:left w:val="nil"/>
                <w:bottom w:val="nil"/>
                <w:right w:val="nil"/>
                <w:between w:val="nil"/>
              </w:pBdr>
              <w:jc w:val="both"/>
              <w:rPr>
                <w:b/>
                <w:color w:val="000000"/>
                <w:sz w:val="24"/>
                <w:szCs w:val="24"/>
              </w:rPr>
            </w:pPr>
          </w:p>
          <w:p w14:paraId="5307FC9B" w14:textId="77777777" w:rsidR="00A7305A" w:rsidRDefault="00A7305A" w:rsidP="00A7305A">
            <w:pPr>
              <w:pBdr>
                <w:top w:val="nil"/>
                <w:left w:val="nil"/>
                <w:bottom w:val="nil"/>
                <w:right w:val="nil"/>
                <w:between w:val="nil"/>
              </w:pBdr>
              <w:jc w:val="both"/>
              <w:rPr>
                <w:b/>
                <w:color w:val="000000"/>
                <w:sz w:val="24"/>
                <w:szCs w:val="24"/>
              </w:rPr>
            </w:pPr>
          </w:p>
          <w:p w14:paraId="7472AD55" w14:textId="77777777" w:rsidR="00A7305A" w:rsidRDefault="00A7305A" w:rsidP="00A7305A">
            <w:pPr>
              <w:pBdr>
                <w:top w:val="nil"/>
                <w:left w:val="nil"/>
                <w:bottom w:val="nil"/>
                <w:right w:val="nil"/>
                <w:between w:val="nil"/>
              </w:pBdr>
              <w:jc w:val="both"/>
              <w:rPr>
                <w:bCs/>
                <w:color w:val="000000"/>
                <w:sz w:val="24"/>
                <w:szCs w:val="24"/>
              </w:rPr>
            </w:pPr>
            <w:r w:rsidRPr="00AD5906">
              <w:rPr>
                <w:b/>
                <w:color w:val="000000"/>
                <w:sz w:val="24"/>
                <w:szCs w:val="24"/>
              </w:rPr>
              <w:t>Уметь:</w:t>
            </w:r>
            <w:r w:rsidRPr="00AD5906">
              <w:rPr>
                <w:bCs/>
                <w:color w:val="000000"/>
                <w:sz w:val="24"/>
                <w:szCs w:val="24"/>
              </w:rPr>
              <w:t xml:space="preserve"> анализировать и интерпретировать финансово-экономическую информацию с целью выявления причин изменений и их влияния на деятельность компании.</w:t>
            </w:r>
          </w:p>
          <w:p w14:paraId="6E708CB6" w14:textId="77777777" w:rsidR="00A7305A" w:rsidRDefault="00A7305A" w:rsidP="00A7305A">
            <w:pPr>
              <w:pBdr>
                <w:top w:val="nil"/>
                <w:left w:val="nil"/>
                <w:bottom w:val="nil"/>
                <w:right w:val="nil"/>
                <w:between w:val="nil"/>
              </w:pBdr>
              <w:jc w:val="both"/>
              <w:rPr>
                <w:bCs/>
                <w:color w:val="000000"/>
                <w:sz w:val="24"/>
                <w:szCs w:val="24"/>
              </w:rPr>
            </w:pPr>
          </w:p>
          <w:p w14:paraId="6ED3259D" w14:textId="77777777" w:rsidR="00A7305A" w:rsidRDefault="00A7305A" w:rsidP="00A7305A">
            <w:pPr>
              <w:pBdr>
                <w:top w:val="nil"/>
                <w:left w:val="nil"/>
                <w:bottom w:val="nil"/>
                <w:right w:val="nil"/>
                <w:between w:val="nil"/>
              </w:pBdr>
              <w:jc w:val="both"/>
              <w:rPr>
                <w:bCs/>
                <w:color w:val="000000"/>
                <w:sz w:val="24"/>
                <w:szCs w:val="24"/>
              </w:rPr>
            </w:pPr>
            <w:r w:rsidRPr="00AD5906">
              <w:rPr>
                <w:b/>
                <w:color w:val="000000"/>
                <w:sz w:val="24"/>
                <w:szCs w:val="24"/>
              </w:rPr>
              <w:t>Знать:</w:t>
            </w:r>
            <w:r w:rsidRPr="00AD5906">
              <w:rPr>
                <w:bCs/>
                <w:color w:val="000000"/>
                <w:sz w:val="24"/>
                <w:szCs w:val="24"/>
              </w:rPr>
              <w:t xml:space="preserve"> методы оценки инвестиционных рисков</w:t>
            </w:r>
            <w:r>
              <w:rPr>
                <w:bCs/>
                <w:color w:val="000000"/>
                <w:sz w:val="24"/>
                <w:szCs w:val="24"/>
              </w:rPr>
              <w:t>.</w:t>
            </w:r>
          </w:p>
          <w:p w14:paraId="3556EFD9" w14:textId="77777777" w:rsidR="00A7305A" w:rsidRDefault="00A7305A" w:rsidP="00A7305A">
            <w:pPr>
              <w:pBdr>
                <w:top w:val="nil"/>
                <w:left w:val="nil"/>
                <w:bottom w:val="nil"/>
                <w:right w:val="nil"/>
                <w:between w:val="nil"/>
              </w:pBdr>
              <w:jc w:val="both"/>
              <w:rPr>
                <w:bCs/>
                <w:color w:val="000000"/>
                <w:sz w:val="24"/>
                <w:szCs w:val="24"/>
              </w:rPr>
            </w:pPr>
          </w:p>
          <w:p w14:paraId="2DD07E5B" w14:textId="77777777" w:rsidR="00A7305A" w:rsidRDefault="00A7305A" w:rsidP="00A7305A">
            <w:pPr>
              <w:pBdr>
                <w:top w:val="nil"/>
                <w:left w:val="nil"/>
                <w:bottom w:val="nil"/>
                <w:right w:val="nil"/>
                <w:between w:val="nil"/>
              </w:pBdr>
              <w:jc w:val="both"/>
              <w:rPr>
                <w:bCs/>
                <w:color w:val="000000"/>
                <w:sz w:val="24"/>
                <w:szCs w:val="24"/>
              </w:rPr>
            </w:pPr>
          </w:p>
          <w:p w14:paraId="60C0C3EF" w14:textId="328C3304" w:rsidR="00A7305A" w:rsidRPr="002B4BF9" w:rsidRDefault="00A7305A" w:rsidP="00A7305A">
            <w:pPr>
              <w:widowControl w:val="0"/>
              <w:pBdr>
                <w:top w:val="nil"/>
                <w:left w:val="nil"/>
                <w:bottom w:val="nil"/>
                <w:right w:val="nil"/>
                <w:between w:val="nil"/>
              </w:pBdr>
              <w:tabs>
                <w:tab w:val="left" w:pos="540"/>
              </w:tabs>
              <w:jc w:val="both"/>
              <w:rPr>
                <w:color w:val="000000"/>
                <w:sz w:val="24"/>
                <w:szCs w:val="24"/>
              </w:rPr>
            </w:pPr>
            <w:r w:rsidRPr="00AD5906">
              <w:rPr>
                <w:b/>
                <w:color w:val="000000"/>
                <w:sz w:val="24"/>
                <w:szCs w:val="24"/>
              </w:rPr>
              <w:t>Уметь:</w:t>
            </w:r>
            <w:r w:rsidRPr="00AD5906">
              <w:rPr>
                <w:bCs/>
                <w:color w:val="000000"/>
                <w:sz w:val="24"/>
                <w:szCs w:val="24"/>
              </w:rPr>
              <w:t xml:space="preserve"> проводить анализ инвестиционных рисков на основе собранных данных и применяемых методов, а также оценивать их влияние на финансовую стабильность компании.</w:t>
            </w:r>
          </w:p>
        </w:tc>
        <w:tc>
          <w:tcPr>
            <w:tcW w:w="4140" w:type="dxa"/>
            <w:tcBorders>
              <w:top w:val="single" w:sz="4" w:space="0" w:color="000000"/>
              <w:left w:val="single" w:sz="4" w:space="0" w:color="000000"/>
              <w:bottom w:val="single" w:sz="4" w:space="0" w:color="000000"/>
              <w:right w:val="single" w:sz="4" w:space="0" w:color="000000"/>
            </w:tcBorders>
          </w:tcPr>
          <w:p w14:paraId="478DDEA5" w14:textId="77777777" w:rsidR="00A7305A" w:rsidRDefault="00A7305A" w:rsidP="00A7305A">
            <w:pPr>
              <w:widowControl w:val="0"/>
              <w:tabs>
                <w:tab w:val="left" w:pos="540"/>
              </w:tabs>
              <w:ind w:left="61"/>
              <w:jc w:val="center"/>
              <w:rPr>
                <w:color w:val="000000"/>
                <w:sz w:val="24"/>
                <w:szCs w:val="24"/>
              </w:rPr>
            </w:pPr>
            <w:r>
              <w:rPr>
                <w:color w:val="000000"/>
                <w:sz w:val="24"/>
                <w:szCs w:val="24"/>
              </w:rPr>
              <w:lastRenderedPageBreak/>
              <w:t>Задание</w:t>
            </w:r>
          </w:p>
          <w:p w14:paraId="28A330A4" w14:textId="77777777" w:rsidR="00A7305A" w:rsidRPr="00A7305A" w:rsidRDefault="00A7305A" w:rsidP="00A7305A">
            <w:pPr>
              <w:widowControl w:val="0"/>
              <w:tabs>
                <w:tab w:val="left" w:pos="540"/>
              </w:tabs>
              <w:ind w:left="61"/>
              <w:jc w:val="both"/>
              <w:rPr>
                <w:color w:val="000000"/>
                <w:sz w:val="24"/>
                <w:szCs w:val="24"/>
              </w:rPr>
            </w:pPr>
            <w:r w:rsidRPr="00A7305A">
              <w:rPr>
                <w:color w:val="000000"/>
                <w:sz w:val="24"/>
                <w:szCs w:val="24"/>
              </w:rPr>
              <w:t xml:space="preserve">Какой из следующих источников информации является внутренним источником для компании? </w:t>
            </w:r>
          </w:p>
          <w:p w14:paraId="178DCF1C" w14:textId="77777777" w:rsidR="00A7305A" w:rsidRPr="00A7305A" w:rsidRDefault="00A7305A" w:rsidP="00A7305A">
            <w:pPr>
              <w:widowControl w:val="0"/>
              <w:tabs>
                <w:tab w:val="left" w:pos="540"/>
              </w:tabs>
              <w:ind w:left="61"/>
              <w:jc w:val="both"/>
              <w:rPr>
                <w:color w:val="000000"/>
                <w:sz w:val="24"/>
                <w:szCs w:val="24"/>
              </w:rPr>
            </w:pPr>
            <w:r w:rsidRPr="00A7305A">
              <w:rPr>
                <w:color w:val="000000"/>
                <w:sz w:val="24"/>
                <w:szCs w:val="24"/>
              </w:rPr>
              <w:t xml:space="preserve">а) Финансовые рынки </w:t>
            </w:r>
          </w:p>
          <w:p w14:paraId="364F1C3F" w14:textId="77777777" w:rsidR="00A7305A" w:rsidRPr="00A7305A" w:rsidRDefault="00A7305A" w:rsidP="00A7305A">
            <w:pPr>
              <w:widowControl w:val="0"/>
              <w:tabs>
                <w:tab w:val="left" w:pos="540"/>
              </w:tabs>
              <w:ind w:left="61"/>
              <w:jc w:val="both"/>
              <w:rPr>
                <w:color w:val="000000"/>
                <w:sz w:val="24"/>
                <w:szCs w:val="24"/>
              </w:rPr>
            </w:pPr>
            <w:r w:rsidRPr="00A7305A">
              <w:rPr>
                <w:color w:val="000000"/>
                <w:sz w:val="24"/>
                <w:szCs w:val="24"/>
              </w:rPr>
              <w:t xml:space="preserve">b) Финансовые отчеты компании </w:t>
            </w:r>
          </w:p>
          <w:p w14:paraId="13FB63C6" w14:textId="77777777" w:rsidR="00A7305A" w:rsidRPr="00A7305A" w:rsidRDefault="00A7305A" w:rsidP="00A7305A">
            <w:pPr>
              <w:widowControl w:val="0"/>
              <w:tabs>
                <w:tab w:val="left" w:pos="540"/>
              </w:tabs>
              <w:ind w:left="61"/>
              <w:jc w:val="both"/>
              <w:rPr>
                <w:color w:val="000000"/>
                <w:sz w:val="24"/>
                <w:szCs w:val="24"/>
              </w:rPr>
            </w:pPr>
            <w:r w:rsidRPr="00A7305A">
              <w:rPr>
                <w:color w:val="000000"/>
                <w:sz w:val="24"/>
                <w:szCs w:val="24"/>
              </w:rPr>
              <w:t xml:space="preserve">c) Экономические публикации </w:t>
            </w:r>
          </w:p>
          <w:p w14:paraId="2E2F4FF7" w14:textId="77777777" w:rsidR="00A7305A" w:rsidRPr="00A7305A" w:rsidRDefault="00A7305A" w:rsidP="00A7305A">
            <w:pPr>
              <w:widowControl w:val="0"/>
              <w:tabs>
                <w:tab w:val="left" w:pos="540"/>
              </w:tabs>
              <w:ind w:left="61"/>
              <w:jc w:val="both"/>
              <w:rPr>
                <w:color w:val="000000"/>
                <w:sz w:val="24"/>
                <w:szCs w:val="24"/>
              </w:rPr>
            </w:pPr>
            <w:r w:rsidRPr="00A7305A">
              <w:rPr>
                <w:color w:val="000000"/>
                <w:sz w:val="24"/>
                <w:szCs w:val="24"/>
              </w:rPr>
              <w:t>d) Базы данных</w:t>
            </w:r>
          </w:p>
          <w:p w14:paraId="681B7093" w14:textId="77777777" w:rsidR="00A7305A" w:rsidRDefault="00A7305A" w:rsidP="00A7305A">
            <w:pPr>
              <w:widowControl w:val="0"/>
              <w:tabs>
                <w:tab w:val="left" w:pos="540"/>
              </w:tabs>
              <w:ind w:left="61"/>
              <w:jc w:val="center"/>
              <w:rPr>
                <w:color w:val="000000"/>
                <w:sz w:val="24"/>
                <w:szCs w:val="24"/>
              </w:rPr>
            </w:pPr>
          </w:p>
          <w:p w14:paraId="7FBA99EE" w14:textId="77777777" w:rsidR="00A7305A" w:rsidRDefault="00A7305A" w:rsidP="00A7305A">
            <w:pPr>
              <w:widowControl w:val="0"/>
              <w:tabs>
                <w:tab w:val="left" w:pos="540"/>
              </w:tabs>
              <w:ind w:left="61"/>
              <w:jc w:val="center"/>
              <w:rPr>
                <w:color w:val="000000"/>
                <w:sz w:val="24"/>
                <w:szCs w:val="24"/>
              </w:rPr>
            </w:pPr>
          </w:p>
          <w:p w14:paraId="34B03A32" w14:textId="77777777" w:rsidR="00A7305A" w:rsidRDefault="00A7305A" w:rsidP="00A7305A">
            <w:pPr>
              <w:widowControl w:val="0"/>
              <w:tabs>
                <w:tab w:val="left" w:pos="540"/>
              </w:tabs>
              <w:ind w:left="61"/>
              <w:jc w:val="center"/>
              <w:rPr>
                <w:color w:val="000000"/>
                <w:sz w:val="24"/>
                <w:szCs w:val="24"/>
              </w:rPr>
            </w:pPr>
          </w:p>
          <w:p w14:paraId="67B55805" w14:textId="77777777" w:rsidR="00A7305A" w:rsidRDefault="00A7305A" w:rsidP="00A7305A">
            <w:pPr>
              <w:widowControl w:val="0"/>
              <w:tabs>
                <w:tab w:val="left" w:pos="540"/>
              </w:tabs>
              <w:ind w:left="61"/>
              <w:jc w:val="center"/>
              <w:rPr>
                <w:color w:val="000000"/>
                <w:sz w:val="24"/>
                <w:szCs w:val="24"/>
              </w:rPr>
            </w:pPr>
          </w:p>
          <w:p w14:paraId="32FE9913" w14:textId="77777777" w:rsidR="00A7305A" w:rsidRDefault="00A7305A" w:rsidP="00A7305A">
            <w:pPr>
              <w:widowControl w:val="0"/>
              <w:tabs>
                <w:tab w:val="left" w:pos="540"/>
              </w:tabs>
              <w:ind w:left="61"/>
              <w:jc w:val="center"/>
              <w:rPr>
                <w:color w:val="000000"/>
                <w:sz w:val="24"/>
                <w:szCs w:val="24"/>
              </w:rPr>
            </w:pPr>
            <w:r>
              <w:rPr>
                <w:color w:val="000000"/>
                <w:sz w:val="24"/>
                <w:szCs w:val="24"/>
              </w:rPr>
              <w:t>Задание</w:t>
            </w:r>
          </w:p>
          <w:p w14:paraId="6C433EE6" w14:textId="77777777" w:rsidR="00A7305A" w:rsidRDefault="00A7305A" w:rsidP="00A7305A">
            <w:pPr>
              <w:widowControl w:val="0"/>
              <w:tabs>
                <w:tab w:val="left" w:pos="540"/>
              </w:tabs>
              <w:jc w:val="both"/>
              <w:rPr>
                <w:color w:val="000000"/>
                <w:sz w:val="24"/>
                <w:szCs w:val="24"/>
              </w:rPr>
            </w:pPr>
            <w:r w:rsidRPr="00A7305A">
              <w:rPr>
                <w:color w:val="000000"/>
                <w:sz w:val="24"/>
                <w:szCs w:val="24"/>
              </w:rPr>
              <w:t xml:space="preserve">На основе финансовых отчетов компании за последние три года разработайте прогноз прибыли и убытков на следующие три года с </w:t>
            </w:r>
            <w:r w:rsidRPr="00A7305A">
              <w:rPr>
                <w:color w:val="000000"/>
                <w:sz w:val="24"/>
                <w:szCs w:val="24"/>
              </w:rPr>
              <w:lastRenderedPageBreak/>
              <w:t>учетом текущих тенденций и экономических факторов. Ваш прогноз должен включать в себя основные финансовые показатели, такие как выручка, чистая прибыль, операционная прибыль и прочее.</w:t>
            </w:r>
          </w:p>
          <w:p w14:paraId="6AD0E4F4" w14:textId="77777777" w:rsidR="00A7305A" w:rsidRDefault="00A7305A" w:rsidP="00A7305A">
            <w:pPr>
              <w:widowControl w:val="0"/>
              <w:tabs>
                <w:tab w:val="left" w:pos="540"/>
              </w:tabs>
              <w:ind w:left="61"/>
              <w:jc w:val="center"/>
              <w:rPr>
                <w:color w:val="000000"/>
                <w:sz w:val="24"/>
                <w:szCs w:val="24"/>
              </w:rPr>
            </w:pPr>
            <w:r>
              <w:rPr>
                <w:color w:val="000000"/>
                <w:sz w:val="24"/>
                <w:szCs w:val="24"/>
              </w:rPr>
              <w:t>Задание</w:t>
            </w:r>
          </w:p>
          <w:p w14:paraId="6AEC57F4"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Какой из следующих методов анализа финансово-экономического состояния компании позволяет оценить ее рентабельность в долгосрочной перспективе? </w:t>
            </w:r>
          </w:p>
          <w:p w14:paraId="07F71A77"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а) Метод анализа коэффициентов </w:t>
            </w:r>
          </w:p>
          <w:p w14:paraId="2DBEED38"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б) Метод горизонтального анализа </w:t>
            </w:r>
          </w:p>
          <w:p w14:paraId="109F5AB5"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в) Метод дисконтных денежных потоков </w:t>
            </w:r>
          </w:p>
          <w:p w14:paraId="4C6791AB"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г) Метод сравнительного анализа</w:t>
            </w:r>
          </w:p>
          <w:p w14:paraId="3C4C24A3" w14:textId="77777777" w:rsidR="00A7305A" w:rsidRDefault="00A7305A" w:rsidP="00A7305A">
            <w:pPr>
              <w:widowControl w:val="0"/>
              <w:tabs>
                <w:tab w:val="left" w:pos="540"/>
              </w:tabs>
              <w:ind w:left="61"/>
              <w:jc w:val="center"/>
              <w:rPr>
                <w:color w:val="000000"/>
                <w:sz w:val="24"/>
                <w:szCs w:val="24"/>
              </w:rPr>
            </w:pPr>
            <w:r>
              <w:rPr>
                <w:color w:val="000000"/>
                <w:sz w:val="24"/>
                <w:szCs w:val="24"/>
              </w:rPr>
              <w:t>Задание</w:t>
            </w:r>
          </w:p>
          <w:p w14:paraId="5026610C" w14:textId="77777777" w:rsidR="00A7305A" w:rsidRDefault="00A7305A" w:rsidP="00A7305A">
            <w:pPr>
              <w:widowControl w:val="0"/>
              <w:tabs>
                <w:tab w:val="left" w:pos="540"/>
              </w:tabs>
              <w:jc w:val="both"/>
              <w:rPr>
                <w:color w:val="000000"/>
                <w:sz w:val="24"/>
                <w:szCs w:val="24"/>
              </w:rPr>
            </w:pPr>
            <w:r w:rsidRPr="00A7305A">
              <w:rPr>
                <w:color w:val="000000"/>
                <w:sz w:val="24"/>
                <w:szCs w:val="24"/>
              </w:rPr>
              <w:t>Проанализируйте изменения в структуре активов компании по сравнению с предыдущим финансовым годом. Определите, какие факторы могли повлиять на эти изменения и какие выводы можно сделать относительно стратегии управления активами компании.</w:t>
            </w:r>
          </w:p>
          <w:p w14:paraId="6B65EF69" w14:textId="77777777" w:rsidR="00A7305A" w:rsidRDefault="00A7305A" w:rsidP="00A7305A">
            <w:pPr>
              <w:widowControl w:val="0"/>
              <w:tabs>
                <w:tab w:val="left" w:pos="540"/>
              </w:tabs>
              <w:ind w:left="61"/>
              <w:jc w:val="center"/>
              <w:rPr>
                <w:color w:val="000000"/>
                <w:sz w:val="24"/>
                <w:szCs w:val="24"/>
              </w:rPr>
            </w:pPr>
          </w:p>
          <w:p w14:paraId="409E781F" w14:textId="77777777" w:rsidR="00A7305A" w:rsidRDefault="00A7305A" w:rsidP="00A7305A">
            <w:pPr>
              <w:widowControl w:val="0"/>
              <w:tabs>
                <w:tab w:val="left" w:pos="540"/>
              </w:tabs>
              <w:ind w:left="61"/>
              <w:jc w:val="center"/>
              <w:rPr>
                <w:color w:val="000000"/>
                <w:sz w:val="24"/>
                <w:szCs w:val="24"/>
              </w:rPr>
            </w:pPr>
          </w:p>
          <w:p w14:paraId="1A73032C" w14:textId="77777777" w:rsidR="00A7305A" w:rsidRDefault="00A7305A" w:rsidP="00A7305A">
            <w:pPr>
              <w:widowControl w:val="0"/>
              <w:tabs>
                <w:tab w:val="left" w:pos="540"/>
              </w:tabs>
              <w:ind w:left="61"/>
              <w:jc w:val="center"/>
              <w:rPr>
                <w:color w:val="000000"/>
                <w:sz w:val="24"/>
                <w:szCs w:val="24"/>
              </w:rPr>
            </w:pPr>
            <w:r>
              <w:rPr>
                <w:color w:val="000000"/>
                <w:sz w:val="24"/>
                <w:szCs w:val="24"/>
              </w:rPr>
              <w:t>Задание</w:t>
            </w:r>
          </w:p>
          <w:p w14:paraId="494D7485"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Какой из нижеперечисленных методов оценки инвестиционных рисков оценивает возможные последствия различных сценариев для инвестиции? </w:t>
            </w:r>
          </w:p>
          <w:p w14:paraId="3B7BDB5F"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a) Анализ чувствительности </w:t>
            </w:r>
          </w:p>
          <w:p w14:paraId="199BA92D"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b) Метод взвешенных коэффициентов </w:t>
            </w:r>
          </w:p>
          <w:p w14:paraId="03B5D8C7" w14:textId="77777777" w:rsidR="00A7305A" w:rsidRPr="00A7305A" w:rsidRDefault="00A7305A" w:rsidP="00A7305A">
            <w:pPr>
              <w:widowControl w:val="0"/>
              <w:tabs>
                <w:tab w:val="left" w:pos="540"/>
              </w:tabs>
              <w:jc w:val="both"/>
              <w:rPr>
                <w:color w:val="000000"/>
                <w:sz w:val="24"/>
                <w:szCs w:val="24"/>
              </w:rPr>
            </w:pPr>
            <w:r w:rsidRPr="00A7305A">
              <w:rPr>
                <w:color w:val="000000"/>
                <w:sz w:val="24"/>
                <w:szCs w:val="24"/>
              </w:rPr>
              <w:t xml:space="preserve">c) Методы моделирования Монте-Карло </w:t>
            </w:r>
          </w:p>
          <w:p w14:paraId="7249EAF5" w14:textId="77777777" w:rsidR="00A7305A" w:rsidRDefault="00A7305A" w:rsidP="00A7305A">
            <w:pPr>
              <w:widowControl w:val="0"/>
              <w:tabs>
                <w:tab w:val="left" w:pos="540"/>
              </w:tabs>
              <w:jc w:val="both"/>
              <w:rPr>
                <w:color w:val="000000"/>
                <w:sz w:val="24"/>
                <w:szCs w:val="24"/>
              </w:rPr>
            </w:pPr>
            <w:r w:rsidRPr="00A7305A">
              <w:rPr>
                <w:color w:val="000000"/>
                <w:sz w:val="24"/>
                <w:szCs w:val="24"/>
              </w:rPr>
              <w:t>d) Метод анализа показателей риска (RAROC)</w:t>
            </w:r>
          </w:p>
          <w:p w14:paraId="18C7C0B4" w14:textId="77777777" w:rsidR="00A7305A" w:rsidRDefault="00A7305A" w:rsidP="00A7305A">
            <w:pPr>
              <w:widowControl w:val="0"/>
              <w:tabs>
                <w:tab w:val="left" w:pos="540"/>
              </w:tabs>
              <w:ind w:left="61"/>
              <w:jc w:val="center"/>
              <w:rPr>
                <w:color w:val="000000"/>
                <w:sz w:val="24"/>
                <w:szCs w:val="24"/>
              </w:rPr>
            </w:pPr>
            <w:r>
              <w:rPr>
                <w:color w:val="000000"/>
                <w:sz w:val="24"/>
                <w:szCs w:val="24"/>
              </w:rPr>
              <w:t>Задание</w:t>
            </w:r>
          </w:p>
          <w:p w14:paraId="5E29888E" w14:textId="42386B11" w:rsidR="00A7305A" w:rsidRPr="00497F27" w:rsidRDefault="00A7305A" w:rsidP="00A7305A">
            <w:pPr>
              <w:widowControl w:val="0"/>
              <w:tabs>
                <w:tab w:val="left" w:pos="540"/>
              </w:tabs>
              <w:ind w:left="318"/>
              <w:jc w:val="both"/>
              <w:rPr>
                <w:color w:val="000000"/>
                <w:sz w:val="24"/>
                <w:szCs w:val="24"/>
              </w:rPr>
            </w:pPr>
            <w:r w:rsidRPr="00A7305A">
              <w:rPr>
                <w:color w:val="000000"/>
                <w:sz w:val="24"/>
                <w:szCs w:val="24"/>
              </w:rPr>
              <w:t>Ваша компания рассматривает возможность инвестирования в новый рынок. Ваше задание - применить методы анализа чувствительности, чтобы оценить, какие факторы могут оказать наибольшее влияние на успешность инвестиции. Проведите анализ на основе изменения ставок, валютных курсов, инфляции и других экономических факторов.</w:t>
            </w:r>
          </w:p>
        </w:tc>
      </w:tr>
    </w:tbl>
    <w:p w14:paraId="31664CD3" w14:textId="1A2199A1" w:rsidR="0012305C" w:rsidRDefault="0012305C" w:rsidP="0012305C">
      <w:pPr>
        <w:pBdr>
          <w:top w:val="nil"/>
          <w:left w:val="nil"/>
          <w:bottom w:val="nil"/>
          <w:right w:val="nil"/>
          <w:between w:val="nil"/>
        </w:pBdr>
        <w:spacing w:after="240" w:line="360" w:lineRule="auto"/>
        <w:jc w:val="center"/>
        <w:rPr>
          <w:b/>
          <w:color w:val="000000"/>
          <w:sz w:val="28"/>
          <w:szCs w:val="28"/>
        </w:rPr>
      </w:pPr>
      <w:r>
        <w:rPr>
          <w:b/>
          <w:color w:val="000000"/>
          <w:sz w:val="28"/>
          <w:szCs w:val="28"/>
        </w:rPr>
        <w:lastRenderedPageBreak/>
        <w:t>Перечень вопросов для подготовки к зачету</w:t>
      </w:r>
    </w:p>
    <w:p w14:paraId="4C34E959" w14:textId="77777777" w:rsid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bookmarkStart w:id="18" w:name="_Toc95207199"/>
      <w:r w:rsidRPr="00042475">
        <w:rPr>
          <w:color w:val="000000"/>
          <w:sz w:val="28"/>
          <w:szCs w:val="28"/>
        </w:rPr>
        <w:t xml:space="preserve">Финансовый менеджмент и его роль в системе управления компанией. </w:t>
      </w:r>
    </w:p>
    <w:p w14:paraId="33098D37" w14:textId="78861DDF"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Функции финансового менеджмента. </w:t>
      </w:r>
    </w:p>
    <w:p w14:paraId="6584FDB6"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Цель, задачи и механизм финансового менеджмента. </w:t>
      </w:r>
    </w:p>
    <w:p w14:paraId="152AC9D3"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Объекты и субъекты финансового менеджмента.  </w:t>
      </w:r>
    </w:p>
    <w:p w14:paraId="3C066B22"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Базовые концепции финансового менеджмента.   </w:t>
      </w:r>
    </w:p>
    <w:p w14:paraId="15E1ACA8" w14:textId="77777777" w:rsid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Правовые аспекты функционирования компаний в рыночной среде. </w:t>
      </w:r>
    </w:p>
    <w:p w14:paraId="4C3805DD" w14:textId="24E8E68E"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Финансовая стратегия как инструмент корпоративного управления. </w:t>
      </w:r>
    </w:p>
    <w:p w14:paraId="3AF1516E"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Методы разработки финансовой стратегии организации. </w:t>
      </w:r>
    </w:p>
    <w:p w14:paraId="2C2A8181"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Оценка финансовой стратегии и управление ее реализацией. </w:t>
      </w:r>
    </w:p>
    <w:p w14:paraId="06AE1394"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Процессы трансформации финансового менеджмента в современных условиях. </w:t>
      </w:r>
    </w:p>
    <w:p w14:paraId="169364E7"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Роль и функции финансового менеджера. </w:t>
      </w:r>
    </w:p>
    <w:p w14:paraId="27D465E2"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Информационная основа финансового менеджмента. </w:t>
      </w:r>
    </w:p>
    <w:p w14:paraId="606322E9" w14:textId="2F92A518" w:rsidR="0012305C"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Организация финансового менеджмента на предприятии. </w:t>
      </w:r>
    </w:p>
    <w:p w14:paraId="564F1DC3"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Сущность и назначение финансового анализа. </w:t>
      </w:r>
    </w:p>
    <w:p w14:paraId="07A233E3"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Методы и инструментарий финансового анализа. </w:t>
      </w:r>
    </w:p>
    <w:p w14:paraId="35433600"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Показатели бухгалтерского баланса. </w:t>
      </w:r>
    </w:p>
    <w:p w14:paraId="0F94DD18"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Расчетные финансовые показатели. </w:t>
      </w:r>
    </w:p>
    <w:p w14:paraId="6266646B"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Общая оценка финансового состояния организации и изменений ее финансовых показателей. </w:t>
      </w:r>
    </w:p>
    <w:p w14:paraId="384D490B"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Анализ платежеспособности и финансовой устойчивости организации. Анализ кредитоспособности и ликвидности баланса организации. </w:t>
      </w:r>
    </w:p>
    <w:p w14:paraId="4FD5E350"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Анализ эффективности использования оборотных активов. </w:t>
      </w:r>
    </w:p>
    <w:p w14:paraId="16C1B121"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Анализ финансовых результатов организации. </w:t>
      </w:r>
    </w:p>
    <w:p w14:paraId="7C398BBA"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Анализ имущественного положения. </w:t>
      </w:r>
    </w:p>
    <w:p w14:paraId="4224781C"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Анализ рентабельности. </w:t>
      </w:r>
    </w:p>
    <w:p w14:paraId="35B07481" w14:textId="77777777" w:rsid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Коэффициентный метод оценки финансового состояния организации. </w:t>
      </w:r>
    </w:p>
    <w:p w14:paraId="320A4109" w14:textId="77777777" w:rsid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Многофакторная модель Du </w:t>
      </w:r>
      <w:r w:rsidRPr="00042475">
        <w:rPr>
          <w:color w:val="000000"/>
          <w:sz w:val="28"/>
          <w:szCs w:val="28"/>
          <w:lang w:val="en-US"/>
        </w:rPr>
        <w:t>Pont</w:t>
      </w:r>
      <w:r w:rsidRPr="00042475">
        <w:rPr>
          <w:color w:val="000000"/>
          <w:sz w:val="28"/>
          <w:szCs w:val="28"/>
        </w:rPr>
        <w:t xml:space="preserve"> эффективности деятельности предприятия. </w:t>
      </w:r>
    </w:p>
    <w:p w14:paraId="5C12AF52" w14:textId="4D72393A"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Сущность и методы финансового планирования. </w:t>
      </w:r>
    </w:p>
    <w:p w14:paraId="562EA676"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Финансовый план предприятия. </w:t>
      </w:r>
    </w:p>
    <w:p w14:paraId="12BF47D1"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Составление финансовых смет (бюджетирование). </w:t>
      </w:r>
    </w:p>
    <w:p w14:paraId="6D82B94B"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Прогнозирование финансовых показателей. </w:t>
      </w:r>
    </w:p>
    <w:p w14:paraId="783A80EA" w14:textId="4F32DE30"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Финансовая политики стратегии устойчивого роста. </w:t>
      </w:r>
    </w:p>
    <w:p w14:paraId="0CBA6B00"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Экономическая сущность и классификация активов организации. </w:t>
      </w:r>
    </w:p>
    <w:p w14:paraId="453B0909"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Анализ оборотных активов. </w:t>
      </w:r>
    </w:p>
    <w:p w14:paraId="33D03013"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Управление внеоборотными активами. </w:t>
      </w:r>
    </w:p>
    <w:p w14:paraId="6306F42C" w14:textId="77777777" w:rsid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Экономическая сущность и классификация денежных потоков. </w:t>
      </w:r>
    </w:p>
    <w:p w14:paraId="7767F698" w14:textId="4E6DBD60"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lastRenderedPageBreak/>
        <w:t xml:space="preserve">Планирование и методы оптимизации денежных потоков. </w:t>
      </w:r>
    </w:p>
    <w:p w14:paraId="537F7F90"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Основы управления капиталом компании. </w:t>
      </w:r>
    </w:p>
    <w:p w14:paraId="03B7F77E"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Управление стоимостью капитала. </w:t>
      </w:r>
    </w:p>
    <w:p w14:paraId="28BEF85A"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Долгосрочные источники финансирования и управление структурой капитала. </w:t>
      </w:r>
    </w:p>
    <w:p w14:paraId="5A46AB94"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Оценка стоимости компании. </w:t>
      </w:r>
    </w:p>
    <w:p w14:paraId="4C49BDFD"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Управление затратами. </w:t>
      </w:r>
    </w:p>
    <w:p w14:paraId="60CF5E57"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Управление операционной прибылью. </w:t>
      </w:r>
    </w:p>
    <w:p w14:paraId="0B2E6C68"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Управление рентабельностью и финансовой устойчивостью компании. Экономическая сущность и классификация инвестиций. </w:t>
      </w:r>
    </w:p>
    <w:p w14:paraId="467C3C81"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Управление реальными инвестициями. </w:t>
      </w:r>
    </w:p>
    <w:p w14:paraId="115573A0"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Оценка эффективности инвестиционных проектов. </w:t>
      </w:r>
    </w:p>
    <w:p w14:paraId="68FA9FEA"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Формы финансовых инвестиций и особенности управления ими. </w:t>
      </w:r>
    </w:p>
    <w:p w14:paraId="32D651D1"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Оценка акций и облигаций. </w:t>
      </w:r>
    </w:p>
    <w:p w14:paraId="7338DE6E"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Особенности антикризисного финансового управления. </w:t>
      </w:r>
    </w:p>
    <w:p w14:paraId="6A5BC6F0"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Задачи управления финансовой безопасностью организации. </w:t>
      </w:r>
    </w:p>
    <w:p w14:paraId="3C9E2C94" w14:textId="77777777" w:rsidR="00042475" w:rsidRPr="00042475" w:rsidRDefault="00042475" w:rsidP="00F77054">
      <w:pPr>
        <w:pStyle w:val="a7"/>
        <w:numPr>
          <w:ilvl w:val="0"/>
          <w:numId w:val="22"/>
        </w:numPr>
        <w:pBdr>
          <w:top w:val="nil"/>
          <w:left w:val="nil"/>
          <w:bottom w:val="nil"/>
          <w:right w:val="nil"/>
          <w:between w:val="nil"/>
        </w:pBdr>
        <w:spacing w:line="276" w:lineRule="auto"/>
        <w:jc w:val="both"/>
        <w:rPr>
          <w:color w:val="000000"/>
          <w:sz w:val="28"/>
          <w:szCs w:val="28"/>
        </w:rPr>
      </w:pPr>
      <w:r w:rsidRPr="00042475">
        <w:rPr>
          <w:color w:val="000000"/>
          <w:sz w:val="28"/>
          <w:szCs w:val="28"/>
        </w:rPr>
        <w:t xml:space="preserve">Управление финансовыми инновациями. </w:t>
      </w:r>
    </w:p>
    <w:p w14:paraId="518689EE" w14:textId="5DEBDD85" w:rsidR="0012305C" w:rsidRPr="00042475" w:rsidRDefault="00042475" w:rsidP="00F77054">
      <w:pPr>
        <w:pStyle w:val="a7"/>
        <w:numPr>
          <w:ilvl w:val="0"/>
          <w:numId w:val="22"/>
        </w:numPr>
        <w:pBdr>
          <w:top w:val="nil"/>
          <w:left w:val="nil"/>
          <w:bottom w:val="nil"/>
          <w:right w:val="nil"/>
          <w:between w:val="nil"/>
        </w:pBdr>
        <w:spacing w:line="276" w:lineRule="auto"/>
        <w:jc w:val="both"/>
        <w:rPr>
          <w:sz w:val="28"/>
          <w:szCs w:val="28"/>
        </w:rPr>
      </w:pPr>
      <w:r w:rsidRPr="00042475">
        <w:rPr>
          <w:color w:val="000000"/>
          <w:sz w:val="28"/>
          <w:szCs w:val="28"/>
        </w:rPr>
        <w:t>Использование современных финансовых инструментов.</w:t>
      </w:r>
    </w:p>
    <w:p w14:paraId="48F1A71C" w14:textId="563F32A3" w:rsidR="003C762F" w:rsidRPr="00635EA9" w:rsidRDefault="000F6103" w:rsidP="00DF6F37">
      <w:pPr>
        <w:pStyle w:val="20"/>
        <w:ind w:firstLine="426"/>
        <w:jc w:val="both"/>
        <w:rPr>
          <w:sz w:val="28"/>
          <w:szCs w:val="28"/>
        </w:rPr>
      </w:pPr>
      <w:r w:rsidRPr="00635EA9">
        <w:rPr>
          <w:sz w:val="28"/>
          <w:szCs w:val="28"/>
        </w:rPr>
        <w:t>8. Перечень основной и дополнительной учебной литературы, необходимой для освоения дисциплины</w:t>
      </w:r>
      <w:bookmarkEnd w:id="18"/>
    </w:p>
    <w:p w14:paraId="79A4BDC0"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57966D09" w14:textId="534B9EC3" w:rsidR="00EA68DB" w:rsidRPr="00EA68DB" w:rsidRDefault="00EA68DB" w:rsidP="00F77054">
      <w:pPr>
        <w:numPr>
          <w:ilvl w:val="0"/>
          <w:numId w:val="6"/>
        </w:numPr>
        <w:pBdr>
          <w:top w:val="nil"/>
          <w:left w:val="nil"/>
          <w:bottom w:val="nil"/>
          <w:right w:val="nil"/>
          <w:between w:val="nil"/>
        </w:pBdr>
        <w:spacing w:line="360" w:lineRule="auto"/>
        <w:ind w:left="283" w:hanging="357"/>
        <w:contextualSpacing/>
        <w:jc w:val="both"/>
        <w:rPr>
          <w:bCs/>
          <w:color w:val="000000"/>
          <w:sz w:val="28"/>
          <w:szCs w:val="28"/>
        </w:rPr>
      </w:pPr>
      <w:r w:rsidRPr="00EA68DB">
        <w:rPr>
          <w:bCs/>
          <w:color w:val="000000"/>
          <w:sz w:val="28"/>
          <w:szCs w:val="28"/>
        </w:rPr>
        <w:t>Финансовый менеджмент: учебник для вузов / под редакцией Г. Б. Поляка. — 5-е изд., перераб. и доп. — Москва: Издательство Юрайт, 2024. — 358 с. — (Высшее образование). — ISBN 978-5-534-18205-7. —</w:t>
      </w:r>
      <w:r w:rsidR="00B672D3">
        <w:rPr>
          <w:bCs/>
          <w:color w:val="000000"/>
          <w:sz w:val="28"/>
          <w:szCs w:val="28"/>
        </w:rPr>
        <w:t xml:space="preserve">ЭБС: </w:t>
      </w:r>
      <w:r w:rsidRPr="00EA68DB">
        <w:rPr>
          <w:bCs/>
          <w:color w:val="000000"/>
          <w:sz w:val="28"/>
          <w:szCs w:val="28"/>
        </w:rPr>
        <w:t xml:space="preserve">Юрайт. — URL: </w:t>
      </w:r>
      <w:hyperlink r:id="rId8" w:history="1">
        <w:r w:rsidRPr="00EA68DB">
          <w:rPr>
            <w:rStyle w:val="a6"/>
            <w:bCs/>
            <w:sz w:val="28"/>
            <w:szCs w:val="28"/>
          </w:rPr>
          <w:t>https://urait.ru/bcode/534525</w:t>
        </w:r>
      </w:hyperlink>
      <w:r>
        <w:rPr>
          <w:bCs/>
          <w:color w:val="000000"/>
          <w:sz w:val="28"/>
          <w:szCs w:val="28"/>
        </w:rPr>
        <w:t xml:space="preserve"> </w:t>
      </w:r>
      <w:r w:rsidR="00B672D3">
        <w:rPr>
          <w:bCs/>
          <w:color w:val="000000"/>
          <w:sz w:val="28"/>
          <w:szCs w:val="28"/>
        </w:rPr>
        <w:t xml:space="preserve"> .- </w:t>
      </w:r>
      <w:r w:rsidR="00B672D3" w:rsidRPr="00B672D3">
        <w:rPr>
          <w:sz w:val="28"/>
          <w:szCs w:val="28"/>
        </w:rPr>
        <w:t xml:space="preserve">( дата обращения 07.05.2024) .- текст электронный.  </w:t>
      </w:r>
    </w:p>
    <w:p w14:paraId="316B9F54" w14:textId="2FAAAD4A" w:rsidR="00EA68DB" w:rsidRPr="00EA68DB" w:rsidRDefault="00EA68DB" w:rsidP="00F77054">
      <w:pPr>
        <w:numPr>
          <w:ilvl w:val="0"/>
          <w:numId w:val="6"/>
        </w:numPr>
        <w:pBdr>
          <w:top w:val="nil"/>
          <w:left w:val="nil"/>
          <w:bottom w:val="nil"/>
          <w:right w:val="nil"/>
          <w:between w:val="nil"/>
        </w:pBdr>
        <w:spacing w:line="360" w:lineRule="auto"/>
        <w:ind w:left="283" w:hanging="357"/>
        <w:contextualSpacing/>
        <w:jc w:val="both"/>
        <w:rPr>
          <w:bCs/>
          <w:color w:val="000000"/>
          <w:sz w:val="28"/>
          <w:szCs w:val="28"/>
        </w:rPr>
      </w:pPr>
      <w:r w:rsidRPr="00EA68DB">
        <w:rPr>
          <w:bCs/>
          <w:color w:val="000000"/>
          <w:sz w:val="28"/>
          <w:szCs w:val="28"/>
        </w:rPr>
        <w:t>Незамайкин, В. Н.  Финансовый менеджмент: учебник для вузов / В. Н. Незамайкин, И. Л. Юрзинова. — 2-е изд., перераб. и доп. — Москва: Издательство Юрайт, 2023. — 402 с. — (Высшее образование). — ISBN 978-5-534-16612-5. —</w:t>
      </w:r>
      <w:r w:rsidR="00B672D3">
        <w:rPr>
          <w:bCs/>
          <w:color w:val="000000"/>
          <w:sz w:val="28"/>
          <w:szCs w:val="28"/>
        </w:rPr>
        <w:t xml:space="preserve">ЭБС: </w:t>
      </w:r>
      <w:r w:rsidRPr="00EA68DB">
        <w:rPr>
          <w:bCs/>
          <w:color w:val="000000"/>
          <w:sz w:val="28"/>
          <w:szCs w:val="28"/>
        </w:rPr>
        <w:t xml:space="preserve">Юрайт. — URL: </w:t>
      </w:r>
      <w:hyperlink r:id="rId9" w:history="1">
        <w:r w:rsidRPr="00EA68DB">
          <w:rPr>
            <w:rStyle w:val="a6"/>
            <w:bCs/>
            <w:sz w:val="28"/>
            <w:szCs w:val="28"/>
          </w:rPr>
          <w:t>https://urait.ru/bcode/531438</w:t>
        </w:r>
      </w:hyperlink>
      <w:r w:rsidRPr="00EA68DB">
        <w:rPr>
          <w:bCs/>
          <w:color w:val="000000"/>
          <w:sz w:val="28"/>
          <w:szCs w:val="28"/>
        </w:rPr>
        <w:t xml:space="preserve"> </w:t>
      </w:r>
      <w:r w:rsidR="00B672D3">
        <w:rPr>
          <w:bCs/>
          <w:color w:val="000000"/>
          <w:sz w:val="28"/>
          <w:szCs w:val="28"/>
        </w:rPr>
        <w:t xml:space="preserve"> .- </w:t>
      </w:r>
      <w:r w:rsidR="00B672D3" w:rsidRPr="00B672D3">
        <w:rPr>
          <w:sz w:val="28"/>
          <w:szCs w:val="28"/>
        </w:rPr>
        <w:t xml:space="preserve">( дата обращения 07.05.2024) .- текст электронный.  </w:t>
      </w:r>
    </w:p>
    <w:p w14:paraId="3EF1CC1B" w14:textId="003EFFF4" w:rsidR="00487462" w:rsidRPr="001A48A4" w:rsidRDefault="00EA68DB" w:rsidP="00F77054">
      <w:pPr>
        <w:numPr>
          <w:ilvl w:val="0"/>
          <w:numId w:val="6"/>
        </w:numPr>
        <w:pBdr>
          <w:top w:val="nil"/>
          <w:left w:val="nil"/>
          <w:bottom w:val="nil"/>
          <w:right w:val="nil"/>
          <w:between w:val="nil"/>
        </w:pBdr>
        <w:spacing w:line="360" w:lineRule="auto"/>
        <w:ind w:left="283" w:hanging="357"/>
        <w:contextualSpacing/>
        <w:jc w:val="both"/>
        <w:rPr>
          <w:bCs/>
          <w:color w:val="000000"/>
          <w:sz w:val="28"/>
          <w:szCs w:val="28"/>
        </w:rPr>
      </w:pPr>
      <w:r w:rsidRPr="00EA68DB">
        <w:rPr>
          <w:bCs/>
          <w:color w:val="000000"/>
          <w:sz w:val="28"/>
          <w:szCs w:val="28"/>
        </w:rPr>
        <w:t>Погодина, Т. В.  Финансовый менеджмент: учебник и практикум для вузов / Т. В. Погодина. — 2-е изд., перераб. и доп. — Москва: Издательство Юрайт, 2024. — 259 с. — (Высшее образование). — ISBN 978-5-534-16480-0. —</w:t>
      </w:r>
      <w:r w:rsidR="00B672D3">
        <w:rPr>
          <w:bCs/>
          <w:color w:val="000000"/>
          <w:sz w:val="28"/>
          <w:szCs w:val="28"/>
        </w:rPr>
        <w:t xml:space="preserve">ЭБС: </w:t>
      </w:r>
      <w:r w:rsidRPr="00EA68DB">
        <w:rPr>
          <w:bCs/>
          <w:color w:val="000000"/>
          <w:sz w:val="28"/>
          <w:szCs w:val="28"/>
        </w:rPr>
        <w:lastRenderedPageBreak/>
        <w:t xml:space="preserve">Юрайт. — URL: </w:t>
      </w:r>
      <w:hyperlink r:id="rId10" w:history="1">
        <w:r w:rsidRPr="00EA68DB">
          <w:rPr>
            <w:rStyle w:val="a6"/>
            <w:bCs/>
            <w:sz w:val="28"/>
            <w:szCs w:val="28"/>
          </w:rPr>
          <w:t>https://urait.ru/bcode/536450</w:t>
        </w:r>
      </w:hyperlink>
      <w:r w:rsidR="00B672D3">
        <w:rPr>
          <w:rStyle w:val="a6"/>
          <w:bCs/>
          <w:sz w:val="28"/>
          <w:szCs w:val="28"/>
        </w:rPr>
        <w:t xml:space="preserve"> </w:t>
      </w:r>
      <w:r w:rsidR="00B672D3" w:rsidRPr="00B672D3">
        <w:rPr>
          <w:sz w:val="28"/>
          <w:szCs w:val="28"/>
        </w:rPr>
        <w:t xml:space="preserve">( дата обращения 07.05.2024) .- текст электронный.  </w:t>
      </w:r>
    </w:p>
    <w:p w14:paraId="625A777B" w14:textId="6321F17D" w:rsidR="00E679CF" w:rsidRPr="00E679CF" w:rsidRDefault="00E679CF" w:rsidP="001A48A4">
      <w:pPr>
        <w:pBdr>
          <w:top w:val="nil"/>
          <w:left w:val="nil"/>
          <w:bottom w:val="nil"/>
          <w:right w:val="nil"/>
          <w:between w:val="nil"/>
        </w:pBdr>
        <w:spacing w:line="360" w:lineRule="auto"/>
        <w:ind w:left="-74"/>
        <w:contextualSpacing/>
        <w:jc w:val="center"/>
        <w:rPr>
          <w:color w:val="000000"/>
          <w:sz w:val="28"/>
          <w:szCs w:val="28"/>
        </w:rPr>
      </w:pPr>
      <w:r>
        <w:rPr>
          <w:b/>
          <w:color w:val="000000"/>
          <w:sz w:val="28"/>
          <w:szCs w:val="28"/>
        </w:rPr>
        <w:t>Дополнительная</w:t>
      </w:r>
      <w:r w:rsidRPr="00E679CF">
        <w:rPr>
          <w:b/>
          <w:color w:val="000000"/>
          <w:sz w:val="28"/>
          <w:szCs w:val="28"/>
        </w:rPr>
        <w:t xml:space="preserve"> литература:</w:t>
      </w:r>
    </w:p>
    <w:p w14:paraId="5CD1FE42" w14:textId="3D1F71B1" w:rsidR="001A48A4" w:rsidRDefault="001A48A4" w:rsidP="00F77054">
      <w:pPr>
        <w:pStyle w:val="a7"/>
        <w:numPr>
          <w:ilvl w:val="0"/>
          <w:numId w:val="6"/>
        </w:numPr>
        <w:spacing w:line="360" w:lineRule="auto"/>
        <w:ind w:left="284"/>
        <w:jc w:val="both"/>
        <w:rPr>
          <w:rFonts w:eastAsia="Arial"/>
          <w:bCs/>
          <w:sz w:val="28"/>
          <w:szCs w:val="28"/>
        </w:rPr>
      </w:pPr>
      <w:r w:rsidRPr="001A48A4">
        <w:rPr>
          <w:rFonts w:eastAsia="Arial"/>
          <w:bCs/>
          <w:sz w:val="28"/>
          <w:szCs w:val="28"/>
        </w:rPr>
        <w:t>Управление предприятием: учебное пособие / составители Б. Д. Муев [и др.]; под редакцией Б. Э. Эвиевой. — Элиста: КГУ, 2021. — 51 с. —</w:t>
      </w:r>
      <w:r w:rsidR="002A63E5">
        <w:rPr>
          <w:rFonts w:eastAsia="Arial"/>
          <w:bCs/>
          <w:sz w:val="28"/>
          <w:szCs w:val="28"/>
        </w:rPr>
        <w:t xml:space="preserve">ЭБС: </w:t>
      </w:r>
      <w:r w:rsidRPr="001A48A4">
        <w:rPr>
          <w:rFonts w:eastAsia="Arial"/>
          <w:bCs/>
          <w:sz w:val="28"/>
          <w:szCs w:val="28"/>
        </w:rPr>
        <w:t xml:space="preserve">Лань: — URL: </w:t>
      </w:r>
      <w:hyperlink r:id="rId11" w:history="1">
        <w:r w:rsidRPr="001A48A4">
          <w:rPr>
            <w:rStyle w:val="a6"/>
            <w:rFonts w:eastAsia="Arial"/>
            <w:bCs/>
            <w:sz w:val="28"/>
            <w:szCs w:val="28"/>
          </w:rPr>
          <w:t>https://e.lanbook.com/book/300236</w:t>
        </w:r>
      </w:hyperlink>
      <w:r w:rsidRPr="001A48A4">
        <w:rPr>
          <w:rFonts w:eastAsia="Arial"/>
          <w:bCs/>
          <w:sz w:val="28"/>
          <w:szCs w:val="28"/>
        </w:rPr>
        <w:t xml:space="preserve"> </w:t>
      </w:r>
      <w:r w:rsidR="00C14EF2">
        <w:rPr>
          <w:rFonts w:eastAsia="Arial"/>
          <w:bCs/>
          <w:sz w:val="28"/>
          <w:szCs w:val="28"/>
        </w:rPr>
        <w:t>.-</w:t>
      </w:r>
      <w:r w:rsidR="002A63E5">
        <w:rPr>
          <w:rFonts w:eastAsia="Arial"/>
          <w:bCs/>
          <w:sz w:val="28"/>
          <w:szCs w:val="28"/>
        </w:rPr>
        <w:t xml:space="preserve"> </w:t>
      </w:r>
      <w:r w:rsidR="002A63E5" w:rsidRPr="002A63E5">
        <w:rPr>
          <w:sz w:val="28"/>
          <w:szCs w:val="28"/>
        </w:rPr>
        <w:t xml:space="preserve">( дата обращения 07.05.2024) .- текст электронный.  </w:t>
      </w:r>
      <w:r w:rsidR="002A63E5">
        <w:rPr>
          <w:sz w:val="28"/>
          <w:szCs w:val="28"/>
        </w:rPr>
        <w:t xml:space="preserve"> </w:t>
      </w:r>
    </w:p>
    <w:p w14:paraId="7E52B20C" w14:textId="7736C7C4" w:rsidR="00C14EF2" w:rsidRPr="00C14EF2" w:rsidRDefault="001A48A4" w:rsidP="00C14EF2">
      <w:pPr>
        <w:pStyle w:val="a7"/>
        <w:numPr>
          <w:ilvl w:val="0"/>
          <w:numId w:val="6"/>
        </w:numPr>
        <w:spacing w:line="360" w:lineRule="auto"/>
        <w:ind w:left="284"/>
        <w:jc w:val="both"/>
        <w:rPr>
          <w:sz w:val="28"/>
          <w:szCs w:val="28"/>
        </w:rPr>
      </w:pPr>
      <w:r w:rsidRPr="001A48A4">
        <w:rPr>
          <w:rFonts w:eastAsia="Arial"/>
          <w:bCs/>
          <w:sz w:val="28"/>
          <w:szCs w:val="28"/>
        </w:rPr>
        <w:t>Антонов, Г. Д. Стратегическое управление организацией: учебное пособие / Г.Д. Антонов, О.П. Иванова, В.М. Тумин</w:t>
      </w:r>
      <w:r w:rsidR="00C14EF2">
        <w:rPr>
          <w:rFonts w:eastAsia="Arial"/>
          <w:bCs/>
          <w:sz w:val="28"/>
          <w:szCs w:val="28"/>
        </w:rPr>
        <w:t xml:space="preserve">;  Томский политехнический университет. </w:t>
      </w:r>
      <w:r w:rsidRPr="001A48A4">
        <w:rPr>
          <w:rFonts w:eastAsia="Arial"/>
          <w:bCs/>
          <w:sz w:val="28"/>
          <w:szCs w:val="28"/>
        </w:rPr>
        <w:t xml:space="preserve"> — Москва: ИНФРА-М, 2020. — 239 с. — (Высшее образование: Бакалавриат). —</w:t>
      </w:r>
      <w:r w:rsidR="00C14EF2">
        <w:rPr>
          <w:rFonts w:eastAsia="Arial"/>
          <w:bCs/>
          <w:sz w:val="28"/>
          <w:szCs w:val="28"/>
        </w:rPr>
        <w:t>ЭБС:</w:t>
      </w:r>
      <w:r w:rsidR="00C14EF2" w:rsidRPr="00C14EF2">
        <w:rPr>
          <w:color w:val="000000"/>
          <w:sz w:val="28"/>
          <w:szCs w:val="28"/>
        </w:rPr>
        <w:t xml:space="preserve"> </w:t>
      </w:r>
      <w:r w:rsidR="00C14EF2" w:rsidRPr="00F22FF0">
        <w:rPr>
          <w:color w:val="000000"/>
          <w:sz w:val="28"/>
          <w:szCs w:val="28"/>
        </w:rPr>
        <w:t>Znanium</w:t>
      </w:r>
      <w:r w:rsidR="00C14EF2">
        <w:rPr>
          <w:rFonts w:eastAsia="Arial"/>
          <w:bCs/>
          <w:sz w:val="28"/>
          <w:szCs w:val="28"/>
        </w:rPr>
        <w:t xml:space="preserve"> </w:t>
      </w:r>
      <w:r w:rsidRPr="001A48A4">
        <w:rPr>
          <w:rFonts w:eastAsia="Arial"/>
          <w:bCs/>
          <w:sz w:val="28"/>
          <w:szCs w:val="28"/>
        </w:rPr>
        <w:t xml:space="preserve">- URL: </w:t>
      </w:r>
      <w:hyperlink r:id="rId12" w:history="1">
        <w:r w:rsidRPr="001A48A4">
          <w:rPr>
            <w:rStyle w:val="a6"/>
            <w:rFonts w:eastAsia="Arial"/>
            <w:bCs/>
            <w:sz w:val="28"/>
            <w:szCs w:val="28"/>
          </w:rPr>
          <w:t>https://znanium.com/catalog/product/1057763</w:t>
        </w:r>
      </w:hyperlink>
      <w:r w:rsidRPr="001A48A4">
        <w:rPr>
          <w:rFonts w:eastAsia="Arial"/>
          <w:bCs/>
          <w:sz w:val="28"/>
          <w:szCs w:val="28"/>
        </w:rPr>
        <w:t xml:space="preserve"> </w:t>
      </w:r>
      <w:bookmarkStart w:id="19" w:name="_Toc95207200"/>
      <w:r w:rsidR="00C14EF2">
        <w:rPr>
          <w:rFonts w:eastAsia="Arial"/>
          <w:bCs/>
          <w:sz w:val="28"/>
          <w:szCs w:val="28"/>
        </w:rPr>
        <w:t xml:space="preserve">.-  ( </w:t>
      </w:r>
      <w:r w:rsidR="00C14EF2" w:rsidRPr="002A63E5">
        <w:rPr>
          <w:sz w:val="28"/>
          <w:szCs w:val="28"/>
        </w:rPr>
        <w:t xml:space="preserve">дата обращения 07.05.2024) .- текст электронный.  </w:t>
      </w:r>
      <w:r w:rsidR="00C14EF2">
        <w:rPr>
          <w:sz w:val="28"/>
          <w:szCs w:val="28"/>
        </w:rPr>
        <w:t xml:space="preserve"> </w:t>
      </w:r>
    </w:p>
    <w:p w14:paraId="74B759B7" w14:textId="2311D630" w:rsidR="003C762F" w:rsidRPr="00635EA9" w:rsidRDefault="000F6103" w:rsidP="00C14EF2">
      <w:pPr>
        <w:pStyle w:val="a7"/>
        <w:numPr>
          <w:ilvl w:val="0"/>
          <w:numId w:val="6"/>
        </w:numPr>
        <w:spacing w:line="360" w:lineRule="auto"/>
        <w:ind w:left="284"/>
        <w:jc w:val="both"/>
        <w:rPr>
          <w:sz w:val="28"/>
          <w:szCs w:val="28"/>
        </w:rPr>
      </w:pPr>
      <w:r w:rsidRPr="00635EA9">
        <w:rPr>
          <w:sz w:val="28"/>
          <w:szCs w:val="28"/>
        </w:rPr>
        <w:t>9. Перечень ресурсов информационно-телекоммуникационной сети «Интернет», необходимых для освоения дисциплины</w:t>
      </w:r>
      <w:bookmarkEnd w:id="19"/>
    </w:p>
    <w:p w14:paraId="5BAF196C" w14:textId="77777777" w:rsidR="0006675B" w:rsidRPr="00803729" w:rsidRDefault="0006675B" w:rsidP="00F7705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803729">
        <w:rPr>
          <w:sz w:val="28"/>
          <w:szCs w:val="28"/>
        </w:rPr>
        <w:t xml:space="preserve">Официальный сайт Банка России  </w:t>
      </w:r>
      <w:hyperlink r:id="rId13" w:history="1">
        <w:r w:rsidRPr="00803729">
          <w:rPr>
            <w:rStyle w:val="a6"/>
            <w:sz w:val="28"/>
            <w:szCs w:val="28"/>
          </w:rPr>
          <w:t>www.cbr.ru</w:t>
        </w:r>
      </w:hyperlink>
    </w:p>
    <w:p w14:paraId="676F3D3E" w14:textId="77777777" w:rsidR="0006675B" w:rsidRPr="00803729" w:rsidRDefault="0006675B" w:rsidP="00F7705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803729">
        <w:rPr>
          <w:sz w:val="28"/>
          <w:szCs w:val="28"/>
        </w:rPr>
        <w:t xml:space="preserve">Официальный сайт Федеральной службы государственной статистики (Росстата) </w:t>
      </w:r>
      <w:hyperlink r:id="rId14" w:history="1">
        <w:r w:rsidRPr="00803729">
          <w:rPr>
            <w:rStyle w:val="a6"/>
            <w:sz w:val="28"/>
            <w:szCs w:val="28"/>
          </w:rPr>
          <w:t>www.gks.ru</w:t>
        </w:r>
      </w:hyperlink>
    </w:p>
    <w:p w14:paraId="318D5AC7" w14:textId="77777777" w:rsidR="0006675B" w:rsidRPr="00803729" w:rsidRDefault="0006675B" w:rsidP="00F77054">
      <w:pPr>
        <w:pStyle w:val="a7"/>
        <w:numPr>
          <w:ilvl w:val="0"/>
          <w:numId w:val="7"/>
        </w:numPr>
        <w:pBdr>
          <w:top w:val="nil"/>
          <w:left w:val="nil"/>
          <w:bottom w:val="nil"/>
          <w:right w:val="nil"/>
          <w:between w:val="nil"/>
        </w:pBdr>
        <w:tabs>
          <w:tab w:val="left" w:pos="851"/>
          <w:tab w:val="left" w:pos="993"/>
          <w:tab w:val="left" w:pos="1134"/>
        </w:tabs>
        <w:spacing w:line="360" w:lineRule="auto"/>
        <w:jc w:val="both"/>
        <w:rPr>
          <w:rStyle w:val="a6"/>
          <w:color w:val="000000"/>
          <w:sz w:val="28"/>
          <w:szCs w:val="28"/>
        </w:rPr>
      </w:pPr>
      <w:r w:rsidRPr="00803729">
        <w:rPr>
          <w:sz w:val="28"/>
          <w:szCs w:val="28"/>
        </w:rPr>
        <w:t xml:space="preserve">Официальный сайт Министерства финансов РФ </w:t>
      </w:r>
      <w:hyperlink r:id="rId15" w:history="1">
        <w:r w:rsidRPr="00803729">
          <w:rPr>
            <w:rStyle w:val="a6"/>
            <w:sz w:val="28"/>
            <w:szCs w:val="28"/>
          </w:rPr>
          <w:t>www.minfin.ru</w:t>
        </w:r>
      </w:hyperlink>
    </w:p>
    <w:p w14:paraId="16E0434F" w14:textId="77777777" w:rsidR="0006675B" w:rsidRPr="00803729" w:rsidRDefault="0006675B" w:rsidP="00F7705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803729">
        <w:rPr>
          <w:sz w:val="28"/>
          <w:szCs w:val="28"/>
        </w:rPr>
        <w:t xml:space="preserve">Официальный сайт Министерства экономического развития РФ </w:t>
      </w:r>
      <w:hyperlink r:id="rId16" w:history="1">
        <w:r w:rsidRPr="00803729">
          <w:rPr>
            <w:rStyle w:val="a6"/>
            <w:sz w:val="28"/>
            <w:szCs w:val="28"/>
          </w:rPr>
          <w:t>https://www.economy.gov.ru/</w:t>
        </w:r>
      </w:hyperlink>
    </w:p>
    <w:p w14:paraId="38F9BD30" w14:textId="33944915" w:rsidR="003C762F" w:rsidRPr="00F22FF0" w:rsidRDefault="000F6103" w:rsidP="00F7705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7">
        <w:r w:rsidRPr="00F22FF0">
          <w:rPr>
            <w:color w:val="0000FF"/>
            <w:sz w:val="28"/>
            <w:szCs w:val="28"/>
            <w:u w:val="single"/>
          </w:rPr>
          <w:t>http://elib.fa.ru/</w:t>
        </w:r>
      </w:hyperlink>
      <w:r w:rsidRPr="00F22FF0">
        <w:rPr>
          <w:color w:val="000000"/>
          <w:sz w:val="28"/>
          <w:szCs w:val="28"/>
        </w:rPr>
        <w:t xml:space="preserve"> </w:t>
      </w:r>
    </w:p>
    <w:p w14:paraId="5FDBB014" w14:textId="170F0C53" w:rsidR="003C762F" w:rsidRPr="00F22FF0" w:rsidRDefault="000F6103" w:rsidP="00F7705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8" w:history="1">
        <w:r w:rsidR="00F22FF0" w:rsidRPr="00F22FF0">
          <w:rPr>
            <w:rStyle w:val="a6"/>
            <w:sz w:val="28"/>
            <w:szCs w:val="28"/>
          </w:rPr>
          <w:t>http://www.book.ru</w:t>
        </w:r>
      </w:hyperlink>
      <w:r w:rsidR="00F22FF0" w:rsidRPr="00F22FF0">
        <w:rPr>
          <w:color w:val="000000"/>
          <w:sz w:val="28"/>
          <w:szCs w:val="28"/>
        </w:rPr>
        <w:t xml:space="preserve"> </w:t>
      </w:r>
    </w:p>
    <w:p w14:paraId="09FEE0B6" w14:textId="3D39B8D3" w:rsidR="003C762F" w:rsidRPr="00F22FF0" w:rsidRDefault="000F6103" w:rsidP="00F7705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19">
        <w:r w:rsidRPr="00F22FF0">
          <w:rPr>
            <w:color w:val="0000FF"/>
            <w:sz w:val="28"/>
            <w:szCs w:val="28"/>
            <w:u w:val="single"/>
          </w:rPr>
          <w:t>http://biblioclub.ru/</w:t>
        </w:r>
      </w:hyperlink>
      <w:r w:rsidRPr="00F22FF0">
        <w:rPr>
          <w:color w:val="000000"/>
          <w:sz w:val="28"/>
          <w:szCs w:val="28"/>
        </w:rPr>
        <w:t xml:space="preserve"> </w:t>
      </w:r>
    </w:p>
    <w:p w14:paraId="11FF59BF" w14:textId="291D986A" w:rsidR="003C762F" w:rsidRPr="00F22FF0" w:rsidRDefault="000F6103" w:rsidP="00F7705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Znanium </w:t>
      </w:r>
      <w:hyperlink r:id="rId20">
        <w:r w:rsidRPr="00F22FF0">
          <w:rPr>
            <w:color w:val="0000FF"/>
            <w:sz w:val="28"/>
            <w:szCs w:val="28"/>
            <w:u w:val="single"/>
          </w:rPr>
          <w:t>http://www.znanium.com</w:t>
        </w:r>
      </w:hyperlink>
      <w:r w:rsidRPr="00F22FF0">
        <w:rPr>
          <w:color w:val="000000"/>
          <w:sz w:val="28"/>
          <w:szCs w:val="28"/>
        </w:rPr>
        <w:t xml:space="preserve"> </w:t>
      </w:r>
    </w:p>
    <w:p w14:paraId="0C22ADA3" w14:textId="589FE865" w:rsidR="003C762F" w:rsidRDefault="000F6103" w:rsidP="00F7705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21">
        <w:r w:rsidRPr="00F22FF0">
          <w:rPr>
            <w:color w:val="0000FF"/>
            <w:sz w:val="28"/>
            <w:szCs w:val="28"/>
            <w:u w:val="single"/>
          </w:rPr>
          <w:t>https://urait.ru/</w:t>
        </w:r>
      </w:hyperlink>
      <w:r w:rsidRPr="00F22FF0">
        <w:rPr>
          <w:color w:val="000000"/>
          <w:sz w:val="28"/>
          <w:szCs w:val="28"/>
        </w:rPr>
        <w:t xml:space="preserve"> </w:t>
      </w:r>
    </w:p>
    <w:p w14:paraId="09A35492" w14:textId="50EA3F17" w:rsidR="00B779E5" w:rsidRPr="00F22FF0" w:rsidRDefault="00B779E5" w:rsidP="00F7705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2" w:history="1">
        <w:r w:rsidRPr="0041676B">
          <w:rPr>
            <w:rStyle w:val="a6"/>
            <w:sz w:val="28"/>
            <w:szCs w:val="28"/>
          </w:rPr>
          <w:t>https://e.lanbook.com/</w:t>
        </w:r>
      </w:hyperlink>
    </w:p>
    <w:p w14:paraId="71CC289C" w14:textId="58CA0AF7" w:rsidR="003C762F" w:rsidRPr="00635EA9" w:rsidRDefault="000F6103" w:rsidP="00635EA9">
      <w:pPr>
        <w:pStyle w:val="20"/>
        <w:rPr>
          <w:sz w:val="28"/>
          <w:szCs w:val="28"/>
        </w:rPr>
      </w:pPr>
      <w:bookmarkStart w:id="20" w:name="_Toc95207201"/>
      <w:r w:rsidRPr="00635EA9">
        <w:rPr>
          <w:sz w:val="28"/>
          <w:szCs w:val="28"/>
        </w:rPr>
        <w:t>10. Методические указания для обучающихся по освоению дисциплины</w:t>
      </w:r>
      <w:bookmarkEnd w:id="20"/>
    </w:p>
    <w:p w14:paraId="403EECD8" w14:textId="77777777" w:rsidR="003C762F" w:rsidRDefault="003C762F">
      <w:pPr>
        <w:widowControl w:val="0"/>
        <w:pBdr>
          <w:top w:val="nil"/>
          <w:left w:val="nil"/>
          <w:bottom w:val="nil"/>
          <w:right w:val="nil"/>
          <w:between w:val="nil"/>
        </w:pBdr>
        <w:ind w:left="360"/>
        <w:jc w:val="both"/>
        <w:rPr>
          <w:color w:val="000000"/>
          <w:sz w:val="28"/>
          <w:szCs w:val="28"/>
        </w:rPr>
      </w:pPr>
    </w:p>
    <w:p w14:paraId="49110431" w14:textId="3870DB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lastRenderedPageBreak/>
        <w:t xml:space="preserve">Практическому занятию в обязательном порядке должна предшествовать самостоятельная подготовительная работа </w:t>
      </w:r>
      <w:r w:rsidR="00B612B8">
        <w:rPr>
          <w:color w:val="000000"/>
          <w:sz w:val="28"/>
          <w:szCs w:val="28"/>
        </w:rPr>
        <w:t>обучающегося</w:t>
      </w:r>
      <w:r>
        <w:rPr>
          <w:color w:val="000000"/>
          <w:sz w:val="28"/>
          <w:szCs w:val="28"/>
        </w:rPr>
        <w:t>, целями которой являются:</w:t>
      </w:r>
    </w:p>
    <w:p w14:paraId="2CDAB0F5" w14:textId="77777777" w:rsidR="003C762F" w:rsidRDefault="000F6103" w:rsidP="00F77054">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5CC362B8" w14:textId="77777777" w:rsidR="003C762F" w:rsidRDefault="000F6103" w:rsidP="00F77054">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77777777" w:rsidR="003C762F" w:rsidRDefault="000F6103" w:rsidP="00F77054">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3009E66C" w14:textId="5838F88C" w:rsidR="003C762F" w:rsidRDefault="000F6103" w:rsidP="00F77054">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 призванных акцентировать внимание </w:t>
      </w:r>
      <w:r w:rsidR="00B612B8">
        <w:rPr>
          <w:color w:val="000000"/>
          <w:sz w:val="28"/>
          <w:szCs w:val="28"/>
        </w:rPr>
        <w:t>обучающегося</w:t>
      </w:r>
      <w:r>
        <w:rPr>
          <w:color w:val="000000"/>
          <w:sz w:val="28"/>
          <w:szCs w:val="28"/>
        </w:rPr>
        <w:t xml:space="preserve"> на наиболее важные разделы изучаемого материала, в том числе выявление новых тенденций по изучаемой тематике (подготовка для последующего проведения дискуссий и решения ситуационных задач практическом занятии;</w:t>
      </w:r>
    </w:p>
    <w:p w14:paraId="06D98E50" w14:textId="77777777" w:rsidR="003C762F" w:rsidRDefault="000F6103" w:rsidP="00F77054">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633534B4" w14:textId="45920E53"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w:t>
      </w:r>
      <w:r w:rsidR="00B612B8">
        <w:rPr>
          <w:color w:val="000000"/>
          <w:sz w:val="28"/>
          <w:szCs w:val="28"/>
        </w:rPr>
        <w:t>обучающиеся</w:t>
      </w:r>
      <w:r>
        <w:rPr>
          <w:color w:val="000000"/>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3D4BE56F" w14:textId="77777777" w:rsidR="003537D7" w:rsidRPr="00B009EF" w:rsidRDefault="003537D7" w:rsidP="00F77054">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решение практико-ориентированных и ситуационных задач;</w:t>
      </w:r>
    </w:p>
    <w:p w14:paraId="23ADA1B4" w14:textId="77777777" w:rsidR="003537D7" w:rsidRPr="00B009EF" w:rsidRDefault="003537D7" w:rsidP="00F77054">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устный опрос;</w:t>
      </w:r>
    </w:p>
    <w:p w14:paraId="4D3FBE6D" w14:textId="35233D1C" w:rsidR="003C762F" w:rsidRPr="004D573D" w:rsidRDefault="003537D7" w:rsidP="00F77054">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тренировочные задания (тесты).</w:t>
      </w:r>
    </w:p>
    <w:p w14:paraId="21793CEF"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43234E6D" w14:textId="1899CF9F"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w:t>
      </w:r>
      <w:r w:rsidR="00B612B8">
        <w:rPr>
          <w:color w:val="000000"/>
          <w:sz w:val="28"/>
          <w:szCs w:val="28"/>
        </w:rPr>
        <w:t>обучающегося</w:t>
      </w:r>
      <w:r>
        <w:rPr>
          <w:color w:val="000000"/>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lastRenderedPageBreak/>
        <w:t xml:space="preserve">До выполнения домашнего задания </w:t>
      </w:r>
      <w:r w:rsidR="00B612B8">
        <w:rPr>
          <w:color w:val="000000"/>
          <w:sz w:val="28"/>
          <w:szCs w:val="28"/>
        </w:rPr>
        <w:t>обучающийся</w:t>
      </w:r>
      <w:r>
        <w:rPr>
          <w:color w:val="000000"/>
          <w:sz w:val="28"/>
          <w:szCs w:val="28"/>
        </w:rPr>
        <w:t xml:space="preserve"> должен в целом ознакомиться с разделами курса, предусмотренными учебной программой.</w:t>
      </w:r>
    </w:p>
    <w:p w14:paraId="359D2009" w14:textId="18D46E83" w:rsidR="003C762F" w:rsidRDefault="00B612B8"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Обучающиеся</w:t>
      </w:r>
      <w:r w:rsidR="000F6103">
        <w:rPr>
          <w:color w:val="000000"/>
          <w:sz w:val="28"/>
          <w:szCs w:val="28"/>
        </w:rPr>
        <w:t xml:space="preserve"> выполняют письменные задания в электронной форме (в документах Google Docs)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635EA9" w:rsidRDefault="000F6103" w:rsidP="00DF6F37">
      <w:pPr>
        <w:pStyle w:val="20"/>
        <w:ind w:firstLine="426"/>
        <w:jc w:val="both"/>
        <w:rPr>
          <w:sz w:val="28"/>
          <w:szCs w:val="28"/>
        </w:rPr>
      </w:pPr>
      <w:bookmarkStart w:id="21" w:name="_Toc95207202"/>
      <w:r w:rsidRPr="00635EA9">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14:paraId="7C4DE792" w14:textId="77777777" w:rsidR="003E7D17" w:rsidRPr="00126950" w:rsidRDefault="003E7D17" w:rsidP="003E7D17">
      <w:pPr>
        <w:pStyle w:val="20"/>
        <w:rPr>
          <w:bCs/>
          <w:color w:val="000000"/>
          <w:sz w:val="28"/>
          <w:szCs w:val="28"/>
        </w:rPr>
      </w:pPr>
      <w:bookmarkStart w:id="22" w:name="_Toc531614950"/>
      <w:bookmarkStart w:id="23" w:name="_Toc531686467"/>
      <w:bookmarkStart w:id="24" w:name="_Toc95207203"/>
      <w:r w:rsidRPr="00126950">
        <w:rPr>
          <w:bCs/>
          <w:color w:val="000000"/>
          <w:sz w:val="28"/>
          <w:szCs w:val="28"/>
        </w:rPr>
        <w:t>11. 1. Комплект лицензионного программного обеспечения:</w:t>
      </w:r>
      <w:bookmarkEnd w:id="22"/>
      <w:bookmarkEnd w:id="23"/>
    </w:p>
    <w:p w14:paraId="53B9B9F5" w14:textId="77777777" w:rsidR="003E7D17" w:rsidRPr="000B26F0" w:rsidRDefault="003E7D17" w:rsidP="003E7D17">
      <w:pPr>
        <w:pStyle w:val="20"/>
        <w:spacing w:before="0" w:after="0"/>
        <w:ind w:firstLine="709"/>
        <w:rPr>
          <w:b w:val="0"/>
          <w:bCs/>
          <w:color w:val="000000"/>
          <w:sz w:val="28"/>
          <w:szCs w:val="28"/>
          <w:lang w:val="en-US"/>
        </w:rPr>
      </w:pPr>
      <w:bookmarkStart w:id="25" w:name="_Toc531614951"/>
      <w:bookmarkStart w:id="26" w:name="_Toc531686468"/>
      <w:r w:rsidRPr="000B26F0">
        <w:rPr>
          <w:b w:val="0"/>
          <w:bCs/>
          <w:color w:val="000000"/>
          <w:sz w:val="28"/>
          <w:szCs w:val="28"/>
          <w:lang w:val="en-US"/>
        </w:rPr>
        <w:t xml:space="preserve">1. </w:t>
      </w:r>
      <w:r w:rsidRPr="00126950">
        <w:rPr>
          <w:b w:val="0"/>
          <w:bCs/>
          <w:color w:val="000000"/>
          <w:sz w:val="28"/>
          <w:szCs w:val="28"/>
          <w:lang w:val="en-US"/>
        </w:rPr>
        <w:t>Windows</w:t>
      </w:r>
      <w:r w:rsidRPr="000B26F0">
        <w:rPr>
          <w:b w:val="0"/>
          <w:bCs/>
          <w:color w:val="000000"/>
          <w:sz w:val="28"/>
          <w:szCs w:val="28"/>
          <w:lang w:val="en-US"/>
        </w:rPr>
        <w:t xml:space="preserve">, </w:t>
      </w:r>
      <w:r w:rsidRPr="00126950">
        <w:rPr>
          <w:b w:val="0"/>
          <w:bCs/>
          <w:color w:val="000000"/>
          <w:sz w:val="28"/>
          <w:szCs w:val="28"/>
          <w:lang w:val="en-US"/>
        </w:rPr>
        <w:t>Microsoft</w:t>
      </w:r>
      <w:r w:rsidRPr="000B26F0">
        <w:rPr>
          <w:b w:val="0"/>
          <w:bCs/>
          <w:color w:val="000000"/>
          <w:sz w:val="28"/>
          <w:szCs w:val="28"/>
          <w:lang w:val="en-US"/>
        </w:rPr>
        <w:t xml:space="preserve"> </w:t>
      </w:r>
      <w:r w:rsidRPr="00126950">
        <w:rPr>
          <w:b w:val="0"/>
          <w:bCs/>
          <w:color w:val="000000"/>
          <w:sz w:val="28"/>
          <w:szCs w:val="28"/>
          <w:lang w:val="en-US"/>
        </w:rPr>
        <w:t>Office</w:t>
      </w:r>
      <w:r w:rsidRPr="000B26F0">
        <w:rPr>
          <w:b w:val="0"/>
          <w:bCs/>
          <w:color w:val="000000"/>
          <w:sz w:val="28"/>
          <w:szCs w:val="28"/>
          <w:lang w:val="en-US"/>
        </w:rPr>
        <w:t>.</w:t>
      </w:r>
      <w:bookmarkEnd w:id="25"/>
      <w:bookmarkEnd w:id="26"/>
    </w:p>
    <w:p w14:paraId="171FD7D4" w14:textId="77777777" w:rsidR="003E7D17" w:rsidRPr="000B26F0" w:rsidRDefault="003E7D17" w:rsidP="003E7D17">
      <w:pPr>
        <w:pStyle w:val="20"/>
        <w:spacing w:before="0" w:after="0"/>
        <w:ind w:firstLine="709"/>
        <w:rPr>
          <w:b w:val="0"/>
          <w:bCs/>
          <w:color w:val="000000"/>
          <w:sz w:val="28"/>
          <w:szCs w:val="28"/>
          <w:lang w:val="en-US"/>
        </w:rPr>
      </w:pPr>
      <w:bookmarkStart w:id="27" w:name="_Toc531614952"/>
      <w:bookmarkStart w:id="28" w:name="_Toc531686469"/>
      <w:r w:rsidRPr="000B26F0">
        <w:rPr>
          <w:b w:val="0"/>
          <w:bCs/>
          <w:color w:val="000000"/>
          <w:sz w:val="28"/>
          <w:szCs w:val="28"/>
          <w:lang w:val="en-US"/>
        </w:rPr>
        <w:t xml:space="preserve">2. </w:t>
      </w:r>
      <w:bookmarkEnd w:id="27"/>
      <w:bookmarkEnd w:id="28"/>
      <w:r w:rsidRPr="00126950">
        <w:rPr>
          <w:b w:val="0"/>
          <w:bCs/>
          <w:color w:val="000000"/>
          <w:sz w:val="28"/>
          <w:szCs w:val="28"/>
        </w:rPr>
        <w:t>Антивирус</w:t>
      </w:r>
      <w:r w:rsidRPr="000B26F0">
        <w:rPr>
          <w:b w:val="0"/>
          <w:bCs/>
          <w:color w:val="000000"/>
          <w:sz w:val="28"/>
          <w:szCs w:val="28"/>
          <w:lang w:val="en-US"/>
        </w:rPr>
        <w:t xml:space="preserve"> </w:t>
      </w:r>
      <w:r w:rsidRPr="00126950">
        <w:rPr>
          <w:b w:val="0"/>
          <w:bCs/>
          <w:color w:val="000000"/>
          <w:sz w:val="28"/>
          <w:szCs w:val="28"/>
          <w:lang w:val="en-US"/>
        </w:rPr>
        <w:t>Kaspersky</w:t>
      </w:r>
    </w:p>
    <w:p w14:paraId="3BA7A21A" w14:textId="77777777" w:rsidR="003E7D17" w:rsidRPr="00126950" w:rsidRDefault="003E7D17" w:rsidP="003E7D17">
      <w:pPr>
        <w:pStyle w:val="20"/>
        <w:rPr>
          <w:bCs/>
          <w:color w:val="000000"/>
          <w:sz w:val="28"/>
          <w:szCs w:val="28"/>
        </w:rPr>
      </w:pPr>
      <w:bookmarkStart w:id="29" w:name="_Toc531614953"/>
      <w:bookmarkStart w:id="30" w:name="_Toc531686470"/>
      <w:r w:rsidRPr="000B26F0">
        <w:rPr>
          <w:bCs/>
          <w:color w:val="000000"/>
          <w:sz w:val="28"/>
          <w:szCs w:val="28"/>
          <w:lang w:val="en-US"/>
        </w:rPr>
        <w:t xml:space="preserve">11.2. </w:t>
      </w:r>
      <w:r w:rsidRPr="00126950">
        <w:rPr>
          <w:bCs/>
          <w:color w:val="000000"/>
          <w:sz w:val="28"/>
          <w:szCs w:val="28"/>
        </w:rPr>
        <w:t>Современные профессиональные базы данных и информационные справочные системы</w:t>
      </w:r>
      <w:bookmarkEnd w:id="29"/>
      <w:bookmarkEnd w:id="30"/>
    </w:p>
    <w:p w14:paraId="2902A13A" w14:textId="77777777" w:rsidR="003E7D17" w:rsidRPr="00126950" w:rsidRDefault="003E7D17" w:rsidP="003E7D17">
      <w:pPr>
        <w:pStyle w:val="20"/>
        <w:spacing w:before="0" w:after="0"/>
        <w:ind w:firstLine="709"/>
        <w:rPr>
          <w:b w:val="0"/>
          <w:bCs/>
          <w:color w:val="000000"/>
          <w:sz w:val="28"/>
          <w:szCs w:val="28"/>
        </w:rPr>
      </w:pPr>
      <w:r w:rsidRPr="00126950">
        <w:rPr>
          <w:b w:val="0"/>
          <w:bCs/>
          <w:color w:val="000000"/>
          <w:sz w:val="28"/>
          <w:szCs w:val="28"/>
        </w:rPr>
        <w:t>1. Информационно-правовая система «Гарант»</w:t>
      </w:r>
    </w:p>
    <w:p w14:paraId="64F0097B" w14:textId="77777777" w:rsidR="003E7D17" w:rsidRDefault="003E7D17" w:rsidP="003E7D17">
      <w:pPr>
        <w:pStyle w:val="20"/>
        <w:spacing w:before="0" w:after="0"/>
        <w:ind w:firstLine="709"/>
        <w:rPr>
          <w:b w:val="0"/>
          <w:bCs/>
          <w:color w:val="000000"/>
          <w:sz w:val="28"/>
          <w:szCs w:val="28"/>
        </w:rPr>
      </w:pPr>
      <w:r w:rsidRPr="00126950">
        <w:rPr>
          <w:b w:val="0"/>
          <w:bCs/>
          <w:color w:val="000000"/>
          <w:sz w:val="28"/>
          <w:szCs w:val="28"/>
        </w:rPr>
        <w:t>2. Информационно-правовая система «Консультант Плюс»</w:t>
      </w:r>
    </w:p>
    <w:p w14:paraId="1DBF6BAB" w14:textId="77777777" w:rsidR="003E7D17" w:rsidRDefault="003E7D17" w:rsidP="003E7D17">
      <w:pPr>
        <w:pBdr>
          <w:top w:val="nil"/>
          <w:left w:val="nil"/>
          <w:bottom w:val="nil"/>
          <w:right w:val="nil"/>
          <w:between w:val="nil"/>
        </w:pBdr>
        <w:spacing w:line="360" w:lineRule="auto"/>
        <w:jc w:val="both"/>
        <w:rPr>
          <w:b/>
          <w:color w:val="000000"/>
          <w:sz w:val="28"/>
          <w:szCs w:val="28"/>
        </w:rPr>
      </w:pPr>
    </w:p>
    <w:p w14:paraId="4BBF7785" w14:textId="0ACE0C6D" w:rsidR="003E7D17" w:rsidRPr="00042B25" w:rsidRDefault="003E7D17" w:rsidP="003E7D17">
      <w:pPr>
        <w:pBdr>
          <w:top w:val="nil"/>
          <w:left w:val="nil"/>
          <w:bottom w:val="nil"/>
          <w:right w:val="nil"/>
          <w:between w:val="nil"/>
        </w:pBdr>
        <w:spacing w:line="360" w:lineRule="auto"/>
        <w:jc w:val="both"/>
        <w:rPr>
          <w:b/>
          <w:color w:val="000000"/>
          <w:sz w:val="28"/>
          <w:szCs w:val="28"/>
        </w:rPr>
      </w:pPr>
      <w:r w:rsidRPr="00042B25">
        <w:rPr>
          <w:b/>
          <w:color w:val="000000"/>
          <w:sz w:val="28"/>
          <w:szCs w:val="28"/>
        </w:rPr>
        <w:t xml:space="preserve">11.3. Сертифицированные программные и аппаратные средства защиты информации – </w:t>
      </w:r>
      <w:r w:rsidRPr="00042B25">
        <w:rPr>
          <w:color w:val="000000"/>
          <w:sz w:val="28"/>
          <w:szCs w:val="28"/>
        </w:rPr>
        <w:t>не предусмотрено.</w:t>
      </w:r>
    </w:p>
    <w:p w14:paraId="6FC0C9E1" w14:textId="54924EA9" w:rsidR="003C762F" w:rsidRPr="00635EA9" w:rsidRDefault="000F6103" w:rsidP="003E7D17">
      <w:pPr>
        <w:pStyle w:val="20"/>
        <w:jc w:val="both"/>
        <w:rPr>
          <w:sz w:val="28"/>
          <w:szCs w:val="28"/>
        </w:rPr>
      </w:pPr>
      <w:r w:rsidRPr="00635EA9">
        <w:rPr>
          <w:sz w:val="28"/>
          <w:szCs w:val="28"/>
        </w:rPr>
        <w:t>12. Описание материально-технической базы, необходимой для осуществления образовательного процесса по дисциплине.</w:t>
      </w:r>
      <w:bookmarkEnd w:id="24"/>
    </w:p>
    <w:p w14:paraId="520DBEAA" w14:textId="77777777" w:rsidR="003C762F" w:rsidRDefault="000F6103" w:rsidP="00F77054">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Учебно-лабораторное оборудование:</w:t>
      </w:r>
    </w:p>
    <w:p w14:paraId="74585865"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персональный компьютер;</w:t>
      </w:r>
    </w:p>
    <w:p w14:paraId="7C441652"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проектор.</w:t>
      </w:r>
    </w:p>
    <w:p w14:paraId="5B193CE7" w14:textId="5F017539" w:rsidR="003C762F" w:rsidRDefault="000F6103" w:rsidP="00F77054">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 xml:space="preserve">Программные, технические и электронные средства обучения и контроля знаний </w:t>
      </w:r>
      <w:r w:rsidR="00B612B8">
        <w:rPr>
          <w:color w:val="000000"/>
          <w:sz w:val="28"/>
          <w:szCs w:val="28"/>
        </w:rPr>
        <w:t>обучающихся</w:t>
      </w:r>
      <w:r>
        <w:rPr>
          <w:color w:val="000000"/>
          <w:sz w:val="28"/>
          <w:szCs w:val="28"/>
        </w:rPr>
        <w:t xml:space="preserve">, размещенные на портале Финансового </w:t>
      </w:r>
      <w:r>
        <w:rPr>
          <w:color w:val="000000"/>
          <w:sz w:val="28"/>
          <w:szCs w:val="28"/>
        </w:rPr>
        <w:lastRenderedPageBreak/>
        <w:t>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Pr>
          <w:color w:val="000000"/>
          <w:sz w:val="28"/>
          <w:szCs w:val="28"/>
        </w:rPr>
        <w:t>).</w:t>
      </w:r>
    </w:p>
    <w:sectPr w:rsidR="003C762F" w:rsidSect="00796B34">
      <w:headerReference w:type="even" r:id="rId23"/>
      <w:headerReference w:type="default" r:id="rId24"/>
      <w:footerReference w:type="even" r:id="rId25"/>
      <w:footerReference w:type="default" r:id="rId26"/>
      <w:headerReference w:type="first" r:id="rId27"/>
      <w:footerReference w:type="first" r:id="rId28"/>
      <w:pgSz w:w="11906" w:h="16838"/>
      <w:pgMar w:top="1134" w:right="849" w:bottom="993" w:left="1134"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7D633" w14:textId="77777777" w:rsidR="008B5D20" w:rsidRDefault="008B5D20">
      <w:r>
        <w:separator/>
      </w:r>
    </w:p>
  </w:endnote>
  <w:endnote w:type="continuationSeparator" w:id="0">
    <w:p w14:paraId="3654B0A9" w14:textId="77777777" w:rsidR="008B5D20" w:rsidRDefault="008B5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796B34" w:rsidRDefault="00796B34">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74CDBACE" w14:textId="77777777" w:rsidR="00796B34" w:rsidRDefault="00796B34">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7E258BB7" w:rsidR="00796B34" w:rsidRDefault="00796B34">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0B26F0">
      <w:rPr>
        <w:noProof/>
        <w:color w:val="000000"/>
        <w:sz w:val="24"/>
        <w:szCs w:val="24"/>
      </w:rPr>
      <w:t>5</w:t>
    </w:r>
    <w:r>
      <w:rPr>
        <w:color w:val="000000"/>
        <w:sz w:val="24"/>
        <w:szCs w:val="24"/>
      </w:rPr>
      <w:fldChar w:fldCharType="end"/>
    </w:r>
  </w:p>
  <w:p w14:paraId="1457F159" w14:textId="77777777" w:rsidR="00796B34" w:rsidRDefault="00796B34">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796B34" w:rsidRDefault="00796B34">
    <w:pPr>
      <w:pBdr>
        <w:top w:val="nil"/>
        <w:left w:val="nil"/>
        <w:bottom w:val="nil"/>
        <w:right w:val="nil"/>
        <w:between w:val="nil"/>
      </w:pBdr>
      <w:tabs>
        <w:tab w:val="center" w:pos="4677"/>
        <w:tab w:val="right" w:pos="9355"/>
      </w:tabs>
      <w:jc w:val="center"/>
      <w:rPr>
        <w:color w:val="000000"/>
        <w:sz w:val="24"/>
        <w:szCs w:val="24"/>
      </w:rPr>
    </w:pPr>
  </w:p>
  <w:p w14:paraId="3BC97A9D" w14:textId="77777777" w:rsidR="00796B34" w:rsidRDefault="00796B34">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D9131" w14:textId="77777777" w:rsidR="008B5D20" w:rsidRDefault="008B5D20">
      <w:r>
        <w:separator/>
      </w:r>
    </w:p>
  </w:footnote>
  <w:footnote w:type="continuationSeparator" w:id="0">
    <w:p w14:paraId="6C18A7E3" w14:textId="77777777" w:rsidR="008B5D20" w:rsidRDefault="008B5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796B34" w:rsidRDefault="00796B34">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796B34" w:rsidRDefault="00796B34">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796B34" w:rsidRDefault="00796B34">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E4DF2"/>
    <w:multiLevelType w:val="multilevel"/>
    <w:tmpl w:val="8AAC8A06"/>
    <w:styleLink w:val="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6B57E8"/>
    <w:multiLevelType w:val="hybridMultilevel"/>
    <w:tmpl w:val="5E763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0A57B7"/>
    <w:multiLevelType w:val="multilevel"/>
    <w:tmpl w:val="2AB6DD22"/>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B1342C"/>
    <w:multiLevelType w:val="hybridMultilevel"/>
    <w:tmpl w:val="93D4B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E32973"/>
    <w:multiLevelType w:val="hybridMultilevel"/>
    <w:tmpl w:val="9F2245BA"/>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0321B9F"/>
    <w:multiLevelType w:val="hybridMultilevel"/>
    <w:tmpl w:val="41A82330"/>
    <w:lvl w:ilvl="0" w:tplc="EB5CEA9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0597823"/>
    <w:multiLevelType w:val="multilevel"/>
    <w:tmpl w:val="75B29A04"/>
    <w:styleLink w:v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0A2FB7"/>
    <w:multiLevelType w:val="hybridMultilevel"/>
    <w:tmpl w:val="810C3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00D6E3E"/>
    <w:multiLevelType w:val="hybridMultilevel"/>
    <w:tmpl w:val="17D6BCE6"/>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362676"/>
    <w:multiLevelType w:val="multilevel"/>
    <w:tmpl w:val="4A0651B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2" w15:restartNumberingAfterBreak="0">
    <w:nsid w:val="4AE57FE0"/>
    <w:multiLevelType w:val="hybridMultilevel"/>
    <w:tmpl w:val="125CA7AA"/>
    <w:lvl w:ilvl="0" w:tplc="EB5CEA96">
      <w:start w:val="1"/>
      <w:numFmt w:val="decimal"/>
      <w:lvlText w:val="%1."/>
      <w:lvlJc w:val="left"/>
      <w:pPr>
        <w:ind w:left="766" w:hanging="360"/>
      </w:pPr>
      <w:rPr>
        <w:rFonts w:hint="default"/>
      </w:rPr>
    </w:lvl>
    <w:lvl w:ilvl="1" w:tplc="04190019" w:tentative="1">
      <w:start w:val="1"/>
      <w:numFmt w:val="lowerLetter"/>
      <w:lvlText w:val="%2."/>
      <w:lvlJc w:val="left"/>
      <w:pPr>
        <w:ind w:left="1486" w:hanging="360"/>
      </w:pPr>
    </w:lvl>
    <w:lvl w:ilvl="2" w:tplc="0419001B" w:tentative="1">
      <w:start w:val="1"/>
      <w:numFmt w:val="lowerRoman"/>
      <w:lvlText w:val="%3."/>
      <w:lvlJc w:val="right"/>
      <w:pPr>
        <w:ind w:left="2206" w:hanging="180"/>
      </w:pPr>
    </w:lvl>
    <w:lvl w:ilvl="3" w:tplc="0419000F" w:tentative="1">
      <w:start w:val="1"/>
      <w:numFmt w:val="decimal"/>
      <w:lvlText w:val="%4."/>
      <w:lvlJc w:val="left"/>
      <w:pPr>
        <w:ind w:left="2926" w:hanging="360"/>
      </w:pPr>
    </w:lvl>
    <w:lvl w:ilvl="4" w:tplc="04190019" w:tentative="1">
      <w:start w:val="1"/>
      <w:numFmt w:val="lowerLetter"/>
      <w:lvlText w:val="%5."/>
      <w:lvlJc w:val="left"/>
      <w:pPr>
        <w:ind w:left="3646" w:hanging="360"/>
      </w:pPr>
    </w:lvl>
    <w:lvl w:ilvl="5" w:tplc="0419001B" w:tentative="1">
      <w:start w:val="1"/>
      <w:numFmt w:val="lowerRoman"/>
      <w:lvlText w:val="%6."/>
      <w:lvlJc w:val="right"/>
      <w:pPr>
        <w:ind w:left="4366" w:hanging="180"/>
      </w:pPr>
    </w:lvl>
    <w:lvl w:ilvl="6" w:tplc="0419000F" w:tentative="1">
      <w:start w:val="1"/>
      <w:numFmt w:val="decimal"/>
      <w:lvlText w:val="%7."/>
      <w:lvlJc w:val="left"/>
      <w:pPr>
        <w:ind w:left="5086" w:hanging="360"/>
      </w:pPr>
    </w:lvl>
    <w:lvl w:ilvl="7" w:tplc="04190019" w:tentative="1">
      <w:start w:val="1"/>
      <w:numFmt w:val="lowerLetter"/>
      <w:lvlText w:val="%8."/>
      <w:lvlJc w:val="left"/>
      <w:pPr>
        <w:ind w:left="5806" w:hanging="360"/>
      </w:pPr>
    </w:lvl>
    <w:lvl w:ilvl="8" w:tplc="0419001B" w:tentative="1">
      <w:start w:val="1"/>
      <w:numFmt w:val="lowerRoman"/>
      <w:lvlText w:val="%9."/>
      <w:lvlJc w:val="right"/>
      <w:pPr>
        <w:ind w:left="6526" w:hanging="180"/>
      </w:pPr>
    </w:lvl>
  </w:abstractNum>
  <w:abstractNum w:abstractNumId="13"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14" w15:restartNumberingAfterBreak="0">
    <w:nsid w:val="50535902"/>
    <w:multiLevelType w:val="multilevel"/>
    <w:tmpl w:val="C92E62D6"/>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15:restartNumberingAfterBreak="0">
    <w:nsid w:val="5F906827"/>
    <w:multiLevelType w:val="hybridMultilevel"/>
    <w:tmpl w:val="DDD613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5E95C66"/>
    <w:multiLevelType w:val="multilevel"/>
    <w:tmpl w:val="01F6BBC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5FF41E2"/>
    <w:multiLevelType w:val="multilevel"/>
    <w:tmpl w:val="8888603C"/>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6AF2016C"/>
    <w:multiLevelType w:val="hybridMultilevel"/>
    <w:tmpl w:val="7A18612E"/>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C5B325B"/>
    <w:multiLevelType w:val="hybridMultilevel"/>
    <w:tmpl w:val="171E3932"/>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B96786F"/>
    <w:multiLevelType w:val="hybridMultilevel"/>
    <w:tmpl w:val="238E70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ED45435"/>
    <w:multiLevelType w:val="hybridMultilevel"/>
    <w:tmpl w:val="8AAC8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1"/>
  </w:num>
  <w:num w:numId="3">
    <w:abstractNumId w:val="14"/>
  </w:num>
  <w:num w:numId="4">
    <w:abstractNumId w:val="21"/>
  </w:num>
  <w:num w:numId="5">
    <w:abstractNumId w:val="9"/>
  </w:num>
  <w:num w:numId="6">
    <w:abstractNumId w:val="17"/>
  </w:num>
  <w:num w:numId="7">
    <w:abstractNumId w:val="4"/>
  </w:num>
  <w:num w:numId="8">
    <w:abstractNumId w:val="2"/>
  </w:num>
  <w:num w:numId="9">
    <w:abstractNumId w:val="7"/>
  </w:num>
  <w:num w:numId="10">
    <w:abstractNumId w:val="0"/>
  </w:num>
  <w:num w:numId="11">
    <w:abstractNumId w:val="6"/>
  </w:num>
  <w:num w:numId="12">
    <w:abstractNumId w:val="19"/>
  </w:num>
  <w:num w:numId="13">
    <w:abstractNumId w:val="5"/>
  </w:num>
  <w:num w:numId="14">
    <w:abstractNumId w:val="12"/>
  </w:num>
  <w:num w:numId="15">
    <w:abstractNumId w:val="10"/>
  </w:num>
  <w:num w:numId="16">
    <w:abstractNumId w:val="18"/>
  </w:num>
  <w:num w:numId="17">
    <w:abstractNumId w:val="16"/>
  </w:num>
  <w:num w:numId="18">
    <w:abstractNumId w:val="1"/>
  </w:num>
  <w:num w:numId="19">
    <w:abstractNumId w:val="20"/>
  </w:num>
  <w:num w:numId="20">
    <w:abstractNumId w:val="8"/>
  </w:num>
  <w:num w:numId="21">
    <w:abstractNumId w:val="15"/>
  </w:num>
  <w:num w:numId="22">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C762F"/>
    <w:rsid w:val="00000C4D"/>
    <w:rsid w:val="00003289"/>
    <w:rsid w:val="00004FD1"/>
    <w:rsid w:val="00006AEC"/>
    <w:rsid w:val="000145DF"/>
    <w:rsid w:val="000238CF"/>
    <w:rsid w:val="000401ED"/>
    <w:rsid w:val="00042475"/>
    <w:rsid w:val="000611EE"/>
    <w:rsid w:val="0006675B"/>
    <w:rsid w:val="00067056"/>
    <w:rsid w:val="000758A3"/>
    <w:rsid w:val="00091548"/>
    <w:rsid w:val="000A520C"/>
    <w:rsid w:val="000B26F0"/>
    <w:rsid w:val="000C1344"/>
    <w:rsid w:val="000D1ED5"/>
    <w:rsid w:val="000D1F45"/>
    <w:rsid w:val="000D597E"/>
    <w:rsid w:val="000F6103"/>
    <w:rsid w:val="001119D6"/>
    <w:rsid w:val="0011550D"/>
    <w:rsid w:val="00117E98"/>
    <w:rsid w:val="00122561"/>
    <w:rsid w:val="0012305C"/>
    <w:rsid w:val="00123DB1"/>
    <w:rsid w:val="00125441"/>
    <w:rsid w:val="00127456"/>
    <w:rsid w:val="00142341"/>
    <w:rsid w:val="00143C65"/>
    <w:rsid w:val="001440CE"/>
    <w:rsid w:val="001457CA"/>
    <w:rsid w:val="00147E50"/>
    <w:rsid w:val="00157A69"/>
    <w:rsid w:val="00160109"/>
    <w:rsid w:val="001701D5"/>
    <w:rsid w:val="00172B02"/>
    <w:rsid w:val="00191B83"/>
    <w:rsid w:val="001960B9"/>
    <w:rsid w:val="0019719D"/>
    <w:rsid w:val="00197203"/>
    <w:rsid w:val="001A48A4"/>
    <w:rsid w:val="001B50E6"/>
    <w:rsid w:val="001B7790"/>
    <w:rsid w:val="001C1AE4"/>
    <w:rsid w:val="001C1D55"/>
    <w:rsid w:val="001C329F"/>
    <w:rsid w:val="001D3F73"/>
    <w:rsid w:val="002007D7"/>
    <w:rsid w:val="00204F82"/>
    <w:rsid w:val="0021355F"/>
    <w:rsid w:val="00242F52"/>
    <w:rsid w:val="00254AD5"/>
    <w:rsid w:val="00266E67"/>
    <w:rsid w:val="0027629C"/>
    <w:rsid w:val="0029225D"/>
    <w:rsid w:val="002A2F4C"/>
    <w:rsid w:val="002A63E5"/>
    <w:rsid w:val="002B2F5F"/>
    <w:rsid w:val="002B4BF9"/>
    <w:rsid w:val="002C2492"/>
    <w:rsid w:val="002C51A9"/>
    <w:rsid w:val="002C6673"/>
    <w:rsid w:val="002D072E"/>
    <w:rsid w:val="002D1208"/>
    <w:rsid w:val="002E0ED7"/>
    <w:rsid w:val="002E49F7"/>
    <w:rsid w:val="0030736E"/>
    <w:rsid w:val="00315244"/>
    <w:rsid w:val="00337DF1"/>
    <w:rsid w:val="00340C12"/>
    <w:rsid w:val="003537D7"/>
    <w:rsid w:val="00362AFB"/>
    <w:rsid w:val="003716DB"/>
    <w:rsid w:val="00396DE4"/>
    <w:rsid w:val="003A41A7"/>
    <w:rsid w:val="003C60FF"/>
    <w:rsid w:val="003C762F"/>
    <w:rsid w:val="003E3826"/>
    <w:rsid w:val="003E7D17"/>
    <w:rsid w:val="00401F17"/>
    <w:rsid w:val="00424234"/>
    <w:rsid w:val="00426C40"/>
    <w:rsid w:val="00451618"/>
    <w:rsid w:val="00452196"/>
    <w:rsid w:val="0047494E"/>
    <w:rsid w:val="00487462"/>
    <w:rsid w:val="00497F27"/>
    <w:rsid w:val="004A758D"/>
    <w:rsid w:val="004C5F68"/>
    <w:rsid w:val="004C62C4"/>
    <w:rsid w:val="004D573D"/>
    <w:rsid w:val="004D67ED"/>
    <w:rsid w:val="004E029E"/>
    <w:rsid w:val="004E05FB"/>
    <w:rsid w:val="004E3869"/>
    <w:rsid w:val="004E3FA7"/>
    <w:rsid w:val="004E620A"/>
    <w:rsid w:val="004E71C5"/>
    <w:rsid w:val="004F0042"/>
    <w:rsid w:val="004F5FDC"/>
    <w:rsid w:val="004F700A"/>
    <w:rsid w:val="005130ED"/>
    <w:rsid w:val="00552D31"/>
    <w:rsid w:val="005571A0"/>
    <w:rsid w:val="00561A2D"/>
    <w:rsid w:val="0056619D"/>
    <w:rsid w:val="005761C4"/>
    <w:rsid w:val="0058642D"/>
    <w:rsid w:val="00587545"/>
    <w:rsid w:val="005920BE"/>
    <w:rsid w:val="00593ED3"/>
    <w:rsid w:val="005A17E2"/>
    <w:rsid w:val="005A6FD0"/>
    <w:rsid w:val="005C4FEE"/>
    <w:rsid w:val="005D651C"/>
    <w:rsid w:val="005F43C5"/>
    <w:rsid w:val="00600995"/>
    <w:rsid w:val="00600E56"/>
    <w:rsid w:val="0063572B"/>
    <w:rsid w:val="00635EA9"/>
    <w:rsid w:val="00663C51"/>
    <w:rsid w:val="00684B54"/>
    <w:rsid w:val="006B39DB"/>
    <w:rsid w:val="006D50D1"/>
    <w:rsid w:val="006E32BD"/>
    <w:rsid w:val="00702AB1"/>
    <w:rsid w:val="00711D62"/>
    <w:rsid w:val="00712838"/>
    <w:rsid w:val="00713F37"/>
    <w:rsid w:val="00722288"/>
    <w:rsid w:val="0073178C"/>
    <w:rsid w:val="007367FE"/>
    <w:rsid w:val="0074237C"/>
    <w:rsid w:val="007427E3"/>
    <w:rsid w:val="00750493"/>
    <w:rsid w:val="00783120"/>
    <w:rsid w:val="00796B34"/>
    <w:rsid w:val="007A3E60"/>
    <w:rsid w:val="007B0749"/>
    <w:rsid w:val="007B0E29"/>
    <w:rsid w:val="007B5E11"/>
    <w:rsid w:val="007D5168"/>
    <w:rsid w:val="007E3528"/>
    <w:rsid w:val="007F56F8"/>
    <w:rsid w:val="008235B0"/>
    <w:rsid w:val="00830B83"/>
    <w:rsid w:val="008613F4"/>
    <w:rsid w:val="00865D18"/>
    <w:rsid w:val="00892E0B"/>
    <w:rsid w:val="008A6A41"/>
    <w:rsid w:val="008B26A9"/>
    <w:rsid w:val="008B27C0"/>
    <w:rsid w:val="008B5D20"/>
    <w:rsid w:val="008D0BFA"/>
    <w:rsid w:val="008E5610"/>
    <w:rsid w:val="008F79CF"/>
    <w:rsid w:val="00940D9D"/>
    <w:rsid w:val="00944E87"/>
    <w:rsid w:val="00954A3F"/>
    <w:rsid w:val="009856A3"/>
    <w:rsid w:val="009B3824"/>
    <w:rsid w:val="009D18B8"/>
    <w:rsid w:val="009D3462"/>
    <w:rsid w:val="009D70D5"/>
    <w:rsid w:val="009F5972"/>
    <w:rsid w:val="00A14E58"/>
    <w:rsid w:val="00A40FA8"/>
    <w:rsid w:val="00A65557"/>
    <w:rsid w:val="00A7297D"/>
    <w:rsid w:val="00A7305A"/>
    <w:rsid w:val="00A800F8"/>
    <w:rsid w:val="00A82EA3"/>
    <w:rsid w:val="00AC14A1"/>
    <w:rsid w:val="00AC6067"/>
    <w:rsid w:val="00AD5906"/>
    <w:rsid w:val="00AF7C51"/>
    <w:rsid w:val="00B25297"/>
    <w:rsid w:val="00B303CF"/>
    <w:rsid w:val="00B4428A"/>
    <w:rsid w:val="00B444C9"/>
    <w:rsid w:val="00B55331"/>
    <w:rsid w:val="00B612B8"/>
    <w:rsid w:val="00B634D7"/>
    <w:rsid w:val="00B6399C"/>
    <w:rsid w:val="00B672D3"/>
    <w:rsid w:val="00B779E5"/>
    <w:rsid w:val="00BA09C1"/>
    <w:rsid w:val="00BA4C16"/>
    <w:rsid w:val="00BB465B"/>
    <w:rsid w:val="00BB5168"/>
    <w:rsid w:val="00BC65D1"/>
    <w:rsid w:val="00BD4C84"/>
    <w:rsid w:val="00BF1123"/>
    <w:rsid w:val="00BF1FF7"/>
    <w:rsid w:val="00BF3BA9"/>
    <w:rsid w:val="00C04647"/>
    <w:rsid w:val="00C11713"/>
    <w:rsid w:val="00C14EF2"/>
    <w:rsid w:val="00C34C20"/>
    <w:rsid w:val="00C540EA"/>
    <w:rsid w:val="00C6399D"/>
    <w:rsid w:val="00C93D2B"/>
    <w:rsid w:val="00CA3A72"/>
    <w:rsid w:val="00CF2929"/>
    <w:rsid w:val="00D03812"/>
    <w:rsid w:val="00D07801"/>
    <w:rsid w:val="00D40789"/>
    <w:rsid w:val="00D42256"/>
    <w:rsid w:val="00D455EE"/>
    <w:rsid w:val="00D53D41"/>
    <w:rsid w:val="00D54AD1"/>
    <w:rsid w:val="00D54DFC"/>
    <w:rsid w:val="00D6423C"/>
    <w:rsid w:val="00D71A77"/>
    <w:rsid w:val="00D74F60"/>
    <w:rsid w:val="00D92FD6"/>
    <w:rsid w:val="00D9791B"/>
    <w:rsid w:val="00DA0887"/>
    <w:rsid w:val="00DA331C"/>
    <w:rsid w:val="00DA33DA"/>
    <w:rsid w:val="00DA4C83"/>
    <w:rsid w:val="00DA685D"/>
    <w:rsid w:val="00DD46A1"/>
    <w:rsid w:val="00DE5FE5"/>
    <w:rsid w:val="00DF496A"/>
    <w:rsid w:val="00DF6F37"/>
    <w:rsid w:val="00E12184"/>
    <w:rsid w:val="00E1774E"/>
    <w:rsid w:val="00E2598B"/>
    <w:rsid w:val="00E3638C"/>
    <w:rsid w:val="00E3655E"/>
    <w:rsid w:val="00E679CF"/>
    <w:rsid w:val="00E76EC5"/>
    <w:rsid w:val="00E808BE"/>
    <w:rsid w:val="00EA68DB"/>
    <w:rsid w:val="00EB6918"/>
    <w:rsid w:val="00EC1A26"/>
    <w:rsid w:val="00ED728B"/>
    <w:rsid w:val="00EE10C4"/>
    <w:rsid w:val="00EE1D3C"/>
    <w:rsid w:val="00F01E7D"/>
    <w:rsid w:val="00F11C5E"/>
    <w:rsid w:val="00F22FF0"/>
    <w:rsid w:val="00F23467"/>
    <w:rsid w:val="00F31E9F"/>
    <w:rsid w:val="00F33E8A"/>
    <w:rsid w:val="00F475FC"/>
    <w:rsid w:val="00F77054"/>
    <w:rsid w:val="00FB57FB"/>
    <w:rsid w:val="00FC5E3C"/>
    <w:rsid w:val="00FE4A85"/>
    <w:rsid w:val="00FF2A7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A6E62530-6210-6044-891B-422DCB56C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AFB"/>
  </w:style>
  <w:style w:type="paragraph" w:styleId="10">
    <w:name w:val="heading 1"/>
    <w:basedOn w:val="a"/>
    <w:next w:val="a"/>
    <w:uiPriority w:val="9"/>
    <w:qFormat/>
    <w:pPr>
      <w:keepNext/>
      <w:keepLines/>
      <w:spacing w:before="480" w:after="120"/>
      <w:outlineLvl w:val="0"/>
    </w:pPr>
    <w:rPr>
      <w:b/>
      <w:sz w:val="48"/>
      <w:szCs w:val="48"/>
    </w:rPr>
  </w:style>
  <w:style w:type="paragraph" w:styleId="20">
    <w:name w:val="heading 2"/>
    <w:basedOn w:val="a"/>
    <w:next w:val="a"/>
    <w:link w:val="21"/>
    <w:uiPriority w:val="9"/>
    <w:unhideWhenUsed/>
    <w:qFormat/>
    <w:pPr>
      <w:keepNext/>
      <w:keepLines/>
      <w:spacing w:before="360" w:after="80"/>
      <w:outlineLvl w:val="1"/>
    </w:pPr>
    <w:rPr>
      <w:b/>
      <w:sz w:val="36"/>
      <w:szCs w:val="36"/>
    </w:rPr>
  </w:style>
  <w:style w:type="paragraph" w:styleId="30">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CellMar>
        <w:left w:w="108" w:type="dxa"/>
        <w:right w:w="108" w:type="dxa"/>
      </w:tblCellMar>
    </w:tblPr>
  </w:style>
  <w:style w:type="table" w:customStyle="1" w:styleId="60">
    <w:name w:val="6"/>
    <w:basedOn w:val="TableNormal"/>
    <w:tblPr>
      <w:tblStyleRowBandSize w:val="1"/>
      <w:tblStyleColBandSize w:val="1"/>
      <w:tblCellMar>
        <w:left w:w="108" w:type="dxa"/>
        <w:right w:w="108" w:type="dxa"/>
      </w:tblCellMar>
    </w:tblPr>
  </w:style>
  <w:style w:type="table" w:customStyle="1" w:styleId="50">
    <w:name w:val="5"/>
    <w:basedOn w:val="TableNormal"/>
    <w:tblPr>
      <w:tblStyleRowBandSize w:val="1"/>
      <w:tblStyleColBandSize w:val="1"/>
      <w:tblCellMar>
        <w:left w:w="108" w:type="dxa"/>
        <w:right w:w="108" w:type="dxa"/>
      </w:tblCellMar>
    </w:tblPr>
  </w:style>
  <w:style w:type="table" w:customStyle="1" w:styleId="40">
    <w:name w:val="4"/>
    <w:basedOn w:val="TableNormal"/>
    <w:tblPr>
      <w:tblStyleRowBandSize w:val="1"/>
      <w:tblStyleColBandSize w:val="1"/>
      <w:tblCellMar>
        <w:left w:w="108" w:type="dxa"/>
        <w:right w:w="108" w:type="dxa"/>
      </w:tblCellMar>
    </w:tblPr>
  </w:style>
  <w:style w:type="table" w:customStyle="1" w:styleId="31">
    <w:name w:val="3"/>
    <w:basedOn w:val="TableNormal"/>
    <w:tblPr>
      <w:tblStyleRowBandSize w:val="1"/>
      <w:tblStyleColBandSize w:val="1"/>
      <w:tblCellMar>
        <w:left w:w="108" w:type="dxa"/>
        <w:right w:w="108" w:type="dxa"/>
      </w:tblCellMar>
    </w:tblPr>
  </w:style>
  <w:style w:type="table" w:customStyle="1" w:styleId="22">
    <w:name w:val="2"/>
    <w:basedOn w:val="TableNormal"/>
    <w:tblPr>
      <w:tblStyleRowBandSize w:val="1"/>
      <w:tblStyleColBandSize w:val="1"/>
      <w:tblCellMar>
        <w:top w:w="15" w:type="dxa"/>
        <w:left w:w="15" w:type="dxa"/>
        <w:bottom w:w="15" w:type="dxa"/>
        <w:right w:w="15" w:type="dxa"/>
      </w:tblCellMar>
    </w:tblPr>
  </w:style>
  <w:style w:type="table" w:customStyle="1" w:styleId="11">
    <w:name w:val="1"/>
    <w:basedOn w:val="TableNormal"/>
    <w:tblPr>
      <w:tblStyleRowBandSize w:val="1"/>
      <w:tblStyleColBandSize w:val="1"/>
      <w:tblCellMar>
        <w:left w:w="108" w:type="dxa"/>
        <w:right w:w="108" w:type="dxa"/>
      </w:tblCellMar>
    </w:tblPr>
  </w:style>
  <w:style w:type="paragraph" w:styleId="a5">
    <w:name w:val="TOC Heading"/>
    <w:basedOn w:val="10"/>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3">
    <w:name w:val="toc 2"/>
    <w:basedOn w:val="a"/>
    <w:next w:val="a"/>
    <w:autoRedefine/>
    <w:uiPriority w:val="39"/>
    <w:unhideWhenUsed/>
    <w:rsid w:val="00CA3A72"/>
    <w:pPr>
      <w:spacing w:after="100"/>
      <w:ind w:left="200"/>
    </w:pPr>
  </w:style>
  <w:style w:type="character" w:styleId="a6">
    <w:name w:val="Hyperlink"/>
    <w:basedOn w:val="a0"/>
    <w:uiPriority w:val="99"/>
    <w:unhideWhenUsed/>
    <w:rsid w:val="00CA3A72"/>
    <w:rPr>
      <w:color w:val="0000FF" w:themeColor="hyperlink"/>
      <w:u w:val="single"/>
    </w:rPr>
  </w:style>
  <w:style w:type="paragraph" w:styleId="a7">
    <w:name w:val="List Paragraph"/>
    <w:aliases w:val="- список,Заголовок3,UL,Абзац маркированнный,Булит 1,2 Спс точк,Имя Рисунка,List Paragraph"/>
    <w:basedOn w:val="a"/>
    <w:link w:val="a8"/>
    <w:uiPriority w:val="34"/>
    <w:qFormat/>
    <w:rsid w:val="00147E50"/>
    <w:pPr>
      <w:ind w:left="720"/>
      <w:contextualSpacing/>
    </w:pPr>
  </w:style>
  <w:style w:type="paragraph" w:styleId="32">
    <w:name w:val="toc 3"/>
    <w:basedOn w:val="a"/>
    <w:next w:val="a"/>
    <w:autoRedefine/>
    <w:uiPriority w:val="39"/>
    <w:unhideWhenUsed/>
    <w:rsid w:val="00635EA9"/>
    <w:pPr>
      <w:spacing w:after="100"/>
      <w:ind w:left="400"/>
    </w:pPr>
  </w:style>
  <w:style w:type="paragraph" w:styleId="12">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9">
    <w:name w:val="annotation reference"/>
    <w:basedOn w:val="a0"/>
    <w:uiPriority w:val="99"/>
    <w:semiHidden/>
    <w:unhideWhenUsed/>
    <w:rsid w:val="00FF2A7E"/>
    <w:rPr>
      <w:sz w:val="16"/>
      <w:szCs w:val="16"/>
    </w:rPr>
  </w:style>
  <w:style w:type="paragraph" w:styleId="aa">
    <w:name w:val="annotation text"/>
    <w:basedOn w:val="a"/>
    <w:link w:val="ab"/>
    <w:uiPriority w:val="99"/>
    <w:semiHidden/>
    <w:unhideWhenUsed/>
    <w:rsid w:val="00FF2A7E"/>
  </w:style>
  <w:style w:type="character" w:customStyle="1" w:styleId="ab">
    <w:name w:val="Текст примечания Знак"/>
    <w:basedOn w:val="a0"/>
    <w:link w:val="aa"/>
    <w:uiPriority w:val="99"/>
    <w:semiHidden/>
    <w:rsid w:val="00FF2A7E"/>
  </w:style>
  <w:style w:type="paragraph" w:styleId="ac">
    <w:name w:val="annotation subject"/>
    <w:basedOn w:val="aa"/>
    <w:next w:val="aa"/>
    <w:link w:val="ad"/>
    <w:uiPriority w:val="99"/>
    <w:semiHidden/>
    <w:unhideWhenUsed/>
    <w:rsid w:val="00FF2A7E"/>
    <w:rPr>
      <w:b/>
      <w:bCs/>
    </w:rPr>
  </w:style>
  <w:style w:type="character" w:customStyle="1" w:styleId="ad">
    <w:name w:val="Тема примечания Знак"/>
    <w:basedOn w:val="ab"/>
    <w:link w:val="ac"/>
    <w:uiPriority w:val="99"/>
    <w:semiHidden/>
    <w:rsid w:val="00FF2A7E"/>
    <w:rPr>
      <w:b/>
      <w:bCs/>
    </w:rPr>
  </w:style>
  <w:style w:type="paragraph" w:styleId="ae">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f"/>
    <w:uiPriority w:val="99"/>
    <w:rsid w:val="00B444C9"/>
    <w:rPr>
      <w:rFonts w:ascii="Calibri" w:hAnsi="Calibri"/>
      <w:lang w:val="x-none" w:eastAsia="en-US"/>
    </w:rPr>
  </w:style>
  <w:style w:type="character" w:customStyle="1" w:styleId="af">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e"/>
    <w:uiPriority w:val="99"/>
    <w:rsid w:val="00B444C9"/>
    <w:rPr>
      <w:rFonts w:ascii="Calibri" w:hAnsi="Calibri"/>
      <w:lang w:val="x-none" w:eastAsia="en-US"/>
    </w:rPr>
  </w:style>
  <w:style w:type="character" w:styleId="af0">
    <w:name w:val="footnote reference"/>
    <w:rsid w:val="00B444C9"/>
    <w:rPr>
      <w:rFonts w:ascii="Times New Roman" w:hAnsi="Times New Roman" w:cs="Times New Roman"/>
      <w:vertAlign w:val="superscript"/>
    </w:rPr>
  </w:style>
  <w:style w:type="character" w:customStyle="1" w:styleId="13">
    <w:name w:val="Неразрешенное упоминание1"/>
    <w:basedOn w:val="a0"/>
    <w:uiPriority w:val="99"/>
    <w:semiHidden/>
    <w:unhideWhenUsed/>
    <w:rsid w:val="0047494E"/>
    <w:rPr>
      <w:color w:val="605E5C"/>
      <w:shd w:val="clear" w:color="auto" w:fill="E1DFDD"/>
    </w:rPr>
  </w:style>
  <w:style w:type="character" w:styleId="af1">
    <w:name w:val="FollowedHyperlink"/>
    <w:basedOn w:val="a0"/>
    <w:uiPriority w:val="99"/>
    <w:semiHidden/>
    <w:unhideWhenUsed/>
    <w:rsid w:val="0047494E"/>
    <w:rPr>
      <w:color w:val="800080" w:themeColor="followedHyperlink"/>
      <w:u w:val="single"/>
    </w:rPr>
  </w:style>
  <w:style w:type="paragraph" w:styleId="af2">
    <w:name w:val="Normal (Web)"/>
    <w:basedOn w:val="a"/>
    <w:uiPriority w:val="99"/>
    <w:unhideWhenUsed/>
    <w:rsid w:val="00A65557"/>
    <w:pPr>
      <w:spacing w:before="100" w:beforeAutospacing="1" w:after="100" w:afterAutospacing="1"/>
    </w:pPr>
    <w:rPr>
      <w:sz w:val="24"/>
      <w:szCs w:val="24"/>
      <w:lang w:eastAsia="ja-JP"/>
    </w:rPr>
  </w:style>
  <w:style w:type="numbering" w:customStyle="1" w:styleId="1">
    <w:name w:val="Текущий список1"/>
    <w:uiPriority w:val="99"/>
    <w:rsid w:val="00E76EC5"/>
    <w:pPr>
      <w:numPr>
        <w:numId w:val="8"/>
      </w:numPr>
    </w:pPr>
  </w:style>
  <w:style w:type="numbering" w:customStyle="1" w:styleId="2">
    <w:name w:val="Текущий список2"/>
    <w:uiPriority w:val="99"/>
    <w:rsid w:val="00E76EC5"/>
    <w:pPr>
      <w:numPr>
        <w:numId w:val="9"/>
      </w:numPr>
    </w:pPr>
  </w:style>
  <w:style w:type="numbering" w:customStyle="1" w:styleId="3">
    <w:name w:val="Текущий список3"/>
    <w:uiPriority w:val="99"/>
    <w:rsid w:val="007D5168"/>
    <w:pPr>
      <w:numPr>
        <w:numId w:val="10"/>
      </w:numPr>
    </w:pPr>
  </w:style>
  <w:style w:type="paragraph" w:customStyle="1" w:styleId="ConsPlusNormal">
    <w:name w:val="ConsPlusNormal"/>
    <w:rsid w:val="00DA4C83"/>
    <w:pPr>
      <w:widowControl w:val="0"/>
      <w:autoSpaceDE w:val="0"/>
      <w:autoSpaceDN w:val="0"/>
      <w:adjustRightInd w:val="0"/>
      <w:ind w:firstLine="720"/>
    </w:pPr>
    <w:rPr>
      <w:rFonts w:ascii="Arial" w:hAnsi="Arial" w:cs="Arial"/>
    </w:rPr>
  </w:style>
  <w:style w:type="character" w:customStyle="1" w:styleId="a8">
    <w:name w:val="Абзац списка Знак"/>
    <w:aliases w:val="- список Знак,Заголовок3 Знак,UL Знак,Абзац маркированнный Знак,Булит 1 Знак,2 Спс точк Знак,Имя Рисунка Знак,List Paragraph Знак"/>
    <w:link w:val="a7"/>
    <w:uiPriority w:val="34"/>
    <w:rsid w:val="0006675B"/>
  </w:style>
  <w:style w:type="character" w:customStyle="1" w:styleId="21">
    <w:name w:val="Заголовок 2 Знак"/>
    <w:basedOn w:val="a0"/>
    <w:link w:val="20"/>
    <w:uiPriority w:val="9"/>
    <w:rsid w:val="003E7D17"/>
    <w:rPr>
      <w:b/>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93781">
      <w:bodyDiv w:val="1"/>
      <w:marLeft w:val="0"/>
      <w:marRight w:val="0"/>
      <w:marTop w:val="0"/>
      <w:marBottom w:val="0"/>
      <w:divBdr>
        <w:top w:val="none" w:sz="0" w:space="0" w:color="auto"/>
        <w:left w:val="none" w:sz="0" w:space="0" w:color="auto"/>
        <w:bottom w:val="none" w:sz="0" w:space="0" w:color="auto"/>
        <w:right w:val="none" w:sz="0" w:space="0" w:color="auto"/>
      </w:divBdr>
      <w:divsChild>
        <w:div w:id="2011440755">
          <w:marLeft w:val="0"/>
          <w:marRight w:val="0"/>
          <w:marTop w:val="0"/>
          <w:marBottom w:val="0"/>
          <w:divBdr>
            <w:top w:val="none" w:sz="0" w:space="0" w:color="auto"/>
            <w:left w:val="none" w:sz="0" w:space="0" w:color="auto"/>
            <w:bottom w:val="none" w:sz="0" w:space="0" w:color="auto"/>
            <w:right w:val="none" w:sz="0" w:space="0" w:color="auto"/>
          </w:divBdr>
          <w:divsChild>
            <w:div w:id="1551771951">
              <w:marLeft w:val="0"/>
              <w:marRight w:val="0"/>
              <w:marTop w:val="0"/>
              <w:marBottom w:val="0"/>
              <w:divBdr>
                <w:top w:val="none" w:sz="0" w:space="0" w:color="auto"/>
                <w:left w:val="none" w:sz="0" w:space="0" w:color="auto"/>
                <w:bottom w:val="none" w:sz="0" w:space="0" w:color="auto"/>
                <w:right w:val="none" w:sz="0" w:space="0" w:color="auto"/>
              </w:divBdr>
              <w:divsChild>
                <w:div w:id="838547896">
                  <w:marLeft w:val="0"/>
                  <w:marRight w:val="0"/>
                  <w:marTop w:val="0"/>
                  <w:marBottom w:val="0"/>
                  <w:divBdr>
                    <w:top w:val="none" w:sz="0" w:space="0" w:color="auto"/>
                    <w:left w:val="none" w:sz="0" w:space="0" w:color="auto"/>
                    <w:bottom w:val="none" w:sz="0" w:space="0" w:color="auto"/>
                    <w:right w:val="none" w:sz="0" w:space="0" w:color="auto"/>
                  </w:divBdr>
                  <w:divsChild>
                    <w:div w:id="23870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984070">
      <w:bodyDiv w:val="1"/>
      <w:marLeft w:val="0"/>
      <w:marRight w:val="0"/>
      <w:marTop w:val="0"/>
      <w:marBottom w:val="0"/>
      <w:divBdr>
        <w:top w:val="none" w:sz="0" w:space="0" w:color="auto"/>
        <w:left w:val="none" w:sz="0" w:space="0" w:color="auto"/>
        <w:bottom w:val="none" w:sz="0" w:space="0" w:color="auto"/>
        <w:right w:val="none" w:sz="0" w:space="0" w:color="auto"/>
      </w:divBdr>
    </w:div>
    <w:div w:id="1379474780">
      <w:bodyDiv w:val="1"/>
      <w:marLeft w:val="0"/>
      <w:marRight w:val="0"/>
      <w:marTop w:val="0"/>
      <w:marBottom w:val="0"/>
      <w:divBdr>
        <w:top w:val="none" w:sz="0" w:space="0" w:color="auto"/>
        <w:left w:val="none" w:sz="0" w:space="0" w:color="auto"/>
        <w:bottom w:val="none" w:sz="0" w:space="0" w:color="auto"/>
        <w:right w:val="none" w:sz="0" w:space="0" w:color="auto"/>
      </w:divBdr>
    </w:div>
    <w:div w:id="1661080513">
      <w:bodyDiv w:val="1"/>
      <w:marLeft w:val="0"/>
      <w:marRight w:val="0"/>
      <w:marTop w:val="0"/>
      <w:marBottom w:val="0"/>
      <w:divBdr>
        <w:top w:val="none" w:sz="0" w:space="0" w:color="auto"/>
        <w:left w:val="none" w:sz="0" w:space="0" w:color="auto"/>
        <w:bottom w:val="none" w:sz="0" w:space="0" w:color="auto"/>
        <w:right w:val="none" w:sz="0" w:space="0" w:color="auto"/>
      </w:divBdr>
    </w:div>
    <w:div w:id="17141603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4525" TargetMode="External"/><Relationship Id="rId13" Type="http://schemas.openxmlformats.org/officeDocument/2006/relationships/hyperlink" Target="http://www.cbr.ru" TargetMode="External"/><Relationship Id="rId18" Type="http://schemas.openxmlformats.org/officeDocument/2006/relationships/hyperlink" Target="http://www.book.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urait.ru/" TargetMode="External"/><Relationship Id="rId7" Type="http://schemas.openxmlformats.org/officeDocument/2006/relationships/endnotes" Target="endnotes.xml"/><Relationship Id="rId12" Type="http://schemas.openxmlformats.org/officeDocument/2006/relationships/hyperlink" Target="https://znanium.com/catalog/product/1057763" TargetMode="External"/><Relationship Id="rId17" Type="http://schemas.openxmlformats.org/officeDocument/2006/relationships/hyperlink" Target="http://elib.fa.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conomy.gov.ru/" TargetMode="External"/><Relationship Id="rId20" Type="http://schemas.openxmlformats.org/officeDocument/2006/relationships/hyperlink" Target="http://www.znanium.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300236"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minfin.ru"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urait.ru/bcode/536450" TargetMode="External"/><Relationship Id="rId19"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s://urait.ru/bcode/531438" TargetMode="External"/><Relationship Id="rId14" Type="http://schemas.openxmlformats.org/officeDocument/2006/relationships/hyperlink" Target="http://www.gks.ru" TargetMode="External"/><Relationship Id="rId22" Type="http://schemas.openxmlformats.org/officeDocument/2006/relationships/hyperlink" Target="https://e.lanbook.com/"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99F0A-CA02-4FEE-AA94-46AED16B2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27</Pages>
  <Words>7675</Words>
  <Characters>43748</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Цытулина Наталия Владимировна</dc:creator>
  <cp:keywords/>
  <dc:description/>
  <cp:lastModifiedBy>Борисова Екатерина Владимировна</cp:lastModifiedBy>
  <cp:revision>19</cp:revision>
  <dcterms:created xsi:type="dcterms:W3CDTF">2024-04-30T12:21:00Z</dcterms:created>
  <dcterms:modified xsi:type="dcterms:W3CDTF">2024-06-27T05:49:00Z</dcterms:modified>
</cp:coreProperties>
</file>